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B4E9" w14:textId="77777777" w:rsidR="00692CAF" w:rsidRPr="0087518A" w:rsidRDefault="009651FB" w:rsidP="0087518A">
      <w:pPr>
        <w:pStyle w:val="Title"/>
        <w:jc w:val="center"/>
        <w:rPr>
          <w:rFonts w:ascii="Verdana" w:hAnsi="Verdana"/>
          <w:b/>
          <w:bCs/>
          <w:sz w:val="36"/>
          <w:szCs w:val="36"/>
        </w:rPr>
      </w:pPr>
      <w:bookmarkStart w:id="0" w:name="_Hlk103585164"/>
      <w:r w:rsidRPr="0087518A">
        <w:rPr>
          <w:rFonts w:ascii="Verdana" w:hAnsi="Verdana"/>
          <w:b/>
          <w:bCs/>
          <w:sz w:val="36"/>
          <w:szCs w:val="36"/>
        </w:rPr>
        <w:t xml:space="preserve">Citizens </w:t>
      </w:r>
      <w:r w:rsidR="005B4087" w:rsidRPr="0087518A">
        <w:rPr>
          <w:rFonts w:ascii="Verdana" w:hAnsi="Verdana"/>
          <w:b/>
          <w:bCs/>
          <w:sz w:val="36"/>
          <w:szCs w:val="36"/>
        </w:rPr>
        <w:t>W</w:t>
      </w:r>
      <w:r w:rsidRPr="0087518A">
        <w:rPr>
          <w:rFonts w:ascii="Verdana" w:hAnsi="Verdana"/>
          <w:b/>
          <w:bCs/>
          <w:sz w:val="36"/>
          <w:szCs w:val="36"/>
        </w:rPr>
        <w:t>ith Disabilities - Ontario</w:t>
      </w:r>
    </w:p>
    <w:p w14:paraId="39D022DD" w14:textId="77777777" w:rsidR="00692CAF" w:rsidRPr="0087518A" w:rsidRDefault="00692CAF" w:rsidP="0087518A">
      <w:pPr>
        <w:pStyle w:val="Title"/>
        <w:jc w:val="center"/>
        <w:rPr>
          <w:rFonts w:ascii="Verdana" w:hAnsi="Verdana" w:cs="Arial"/>
          <w:b/>
          <w:bCs/>
          <w:sz w:val="36"/>
          <w:szCs w:val="36"/>
          <w:lang w:val="en-US"/>
        </w:rPr>
      </w:pPr>
    </w:p>
    <w:p w14:paraId="00D6586C" w14:textId="77777777" w:rsidR="00692CAF" w:rsidRPr="0087518A" w:rsidRDefault="00692CAF" w:rsidP="0087518A">
      <w:pPr>
        <w:pStyle w:val="Title"/>
        <w:jc w:val="center"/>
        <w:rPr>
          <w:rFonts w:ascii="Verdana" w:hAnsi="Verdana"/>
          <w:b/>
          <w:bCs/>
          <w:sz w:val="36"/>
          <w:szCs w:val="36"/>
        </w:rPr>
      </w:pPr>
      <w:r w:rsidRPr="0087518A">
        <w:rPr>
          <w:rFonts w:ascii="Verdana" w:hAnsi="Verdana"/>
          <w:b/>
          <w:bCs/>
          <w:sz w:val="36"/>
          <w:szCs w:val="36"/>
        </w:rPr>
        <w:t>Nominating Committee Report</w:t>
      </w:r>
    </w:p>
    <w:p w14:paraId="3A0ADC6F" w14:textId="69DA2868" w:rsidR="00692CAF" w:rsidRPr="0087518A" w:rsidRDefault="00692CAF" w:rsidP="0087518A">
      <w:pPr>
        <w:pStyle w:val="Title"/>
        <w:jc w:val="center"/>
        <w:rPr>
          <w:rFonts w:ascii="Verdana" w:hAnsi="Verdana"/>
          <w:b/>
          <w:bCs/>
          <w:sz w:val="36"/>
          <w:szCs w:val="36"/>
        </w:rPr>
      </w:pPr>
      <w:r w:rsidRPr="0087518A">
        <w:rPr>
          <w:rFonts w:ascii="Verdana" w:hAnsi="Verdana"/>
          <w:b/>
          <w:bCs/>
          <w:sz w:val="36"/>
          <w:szCs w:val="36"/>
        </w:rPr>
        <w:t>Annual General Meeting</w:t>
      </w:r>
    </w:p>
    <w:p w14:paraId="4DB766D1" w14:textId="22CDDB47" w:rsidR="00692CAF" w:rsidRPr="0087518A" w:rsidRDefault="00D16277" w:rsidP="0087518A">
      <w:pPr>
        <w:pStyle w:val="Title"/>
        <w:jc w:val="center"/>
        <w:rPr>
          <w:rFonts w:ascii="Verdana" w:hAnsi="Verdana"/>
          <w:b/>
          <w:bCs/>
          <w:sz w:val="36"/>
          <w:szCs w:val="36"/>
        </w:rPr>
      </w:pPr>
      <w:r w:rsidRPr="0087518A">
        <w:rPr>
          <w:rFonts w:ascii="Verdana" w:hAnsi="Verdana"/>
          <w:b/>
          <w:bCs/>
          <w:sz w:val="36"/>
          <w:szCs w:val="36"/>
        </w:rPr>
        <w:t xml:space="preserve">May </w:t>
      </w:r>
      <w:r w:rsidR="006A21EB" w:rsidRPr="0087518A">
        <w:rPr>
          <w:rFonts w:ascii="Verdana" w:hAnsi="Verdana"/>
          <w:b/>
          <w:bCs/>
          <w:sz w:val="36"/>
          <w:szCs w:val="36"/>
        </w:rPr>
        <w:t>22</w:t>
      </w:r>
      <w:r w:rsidR="00C31283" w:rsidRPr="0087518A">
        <w:rPr>
          <w:rFonts w:ascii="Verdana" w:hAnsi="Verdana"/>
          <w:b/>
          <w:bCs/>
          <w:sz w:val="36"/>
          <w:szCs w:val="36"/>
        </w:rPr>
        <w:t>, 20</w:t>
      </w:r>
      <w:r w:rsidR="004C33E3" w:rsidRPr="0087518A">
        <w:rPr>
          <w:rFonts w:ascii="Verdana" w:hAnsi="Verdana"/>
          <w:b/>
          <w:bCs/>
          <w:sz w:val="36"/>
          <w:szCs w:val="36"/>
        </w:rPr>
        <w:t>2</w:t>
      </w:r>
      <w:r w:rsidR="006A21EB" w:rsidRPr="0087518A">
        <w:rPr>
          <w:rFonts w:ascii="Verdana" w:hAnsi="Verdana"/>
          <w:b/>
          <w:bCs/>
          <w:sz w:val="36"/>
          <w:szCs w:val="36"/>
        </w:rPr>
        <w:t>4</w:t>
      </w:r>
    </w:p>
    <w:p w14:paraId="0FF032BA" w14:textId="77777777" w:rsidR="0011046E" w:rsidRDefault="0011046E">
      <w:pPr>
        <w:rPr>
          <w:rFonts w:ascii="Arial" w:hAnsi="Arial" w:cs="Arial"/>
          <w:lang w:val="en-US"/>
        </w:rPr>
      </w:pPr>
    </w:p>
    <w:p w14:paraId="0CD6B209" w14:textId="77777777" w:rsidR="0011046E" w:rsidRDefault="0011046E">
      <w:pPr>
        <w:rPr>
          <w:rFonts w:ascii="Arial" w:hAnsi="Arial" w:cs="Arial"/>
          <w:lang w:val="en-US"/>
        </w:rPr>
      </w:pPr>
    </w:p>
    <w:p w14:paraId="2378BA0B" w14:textId="77777777" w:rsidR="00D16277" w:rsidRDefault="00D16277" w:rsidP="00D1627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accordance with Articles 36, 37 and 38 </w:t>
      </w:r>
      <w:r w:rsidR="00B61D16">
        <w:rPr>
          <w:rFonts w:ascii="Arial" w:hAnsi="Arial" w:cs="Arial"/>
          <w:lang w:val="en-US"/>
        </w:rPr>
        <w:t xml:space="preserve">of CWDO’s current by-law, </w:t>
      </w:r>
      <w:r>
        <w:rPr>
          <w:rFonts w:ascii="Arial" w:hAnsi="Arial" w:cs="Arial"/>
          <w:lang w:val="en-US"/>
        </w:rPr>
        <w:t>which state:</w:t>
      </w:r>
    </w:p>
    <w:p w14:paraId="6986095E" w14:textId="77777777" w:rsidR="00D16277" w:rsidRDefault="00D16277" w:rsidP="00D16277">
      <w:pPr>
        <w:rPr>
          <w:rFonts w:ascii="Arial" w:hAnsi="Arial" w:cs="Arial"/>
          <w:lang w:val="en-US"/>
        </w:rPr>
      </w:pPr>
    </w:p>
    <w:p w14:paraId="56223F07" w14:textId="480F4C52" w:rsidR="00D16277" w:rsidRPr="00D16277" w:rsidRDefault="00D16277" w:rsidP="00F80050">
      <w:pPr>
        <w:ind w:left="567" w:hanging="567"/>
        <w:rPr>
          <w:rFonts w:ascii="Arial" w:hAnsi="Arial" w:cs="Arial"/>
          <w:lang w:val="en-US"/>
        </w:rPr>
      </w:pPr>
      <w:r w:rsidRPr="00D16277">
        <w:rPr>
          <w:rFonts w:ascii="Arial" w:hAnsi="Arial" w:cs="Arial"/>
          <w:lang w:val="en-US"/>
        </w:rPr>
        <w:t>36.</w:t>
      </w:r>
      <w:r w:rsidRPr="00D16277">
        <w:rPr>
          <w:rFonts w:ascii="Arial" w:hAnsi="Arial" w:cs="Arial"/>
          <w:lang w:val="en-US"/>
        </w:rPr>
        <w:tab/>
        <w:t xml:space="preserve">The property and business of the Corporation shall be managed by a Board of Directors, comprised of a minimum of three (3) and </w:t>
      </w:r>
      <w:r w:rsidRPr="002D2D5D">
        <w:rPr>
          <w:rFonts w:ascii="Arial" w:hAnsi="Arial" w:cs="Arial"/>
          <w:b/>
          <w:bCs/>
          <w:lang w:val="en-US"/>
        </w:rPr>
        <w:t>a maximum of fourteen (14) Directors</w:t>
      </w:r>
      <w:r w:rsidRPr="00D16277">
        <w:rPr>
          <w:rFonts w:ascii="Arial" w:hAnsi="Arial" w:cs="Arial"/>
          <w:lang w:val="en-US"/>
        </w:rPr>
        <w:t xml:space="preserve">. The number of Directors shall be determined from time to time by </w:t>
      </w:r>
      <w:proofErr w:type="gramStart"/>
      <w:r w:rsidRPr="00D16277">
        <w:rPr>
          <w:rFonts w:ascii="Arial" w:hAnsi="Arial" w:cs="Arial"/>
          <w:lang w:val="en-US"/>
        </w:rPr>
        <w:t>a majority of</w:t>
      </w:r>
      <w:proofErr w:type="gramEnd"/>
      <w:r w:rsidRPr="00D16277">
        <w:rPr>
          <w:rFonts w:ascii="Arial" w:hAnsi="Arial" w:cs="Arial"/>
          <w:lang w:val="en-US"/>
        </w:rPr>
        <w:t xml:space="preserve"> the Directors at a meeting of the Board of Directors and sanctioned by an affirmative vote of at least three-quarters (3/4) of the members in attendance at a general or special meeting duly called for the purpose of determining the number of Directors to be elected to the Board of Directors.</w:t>
      </w:r>
    </w:p>
    <w:p w14:paraId="7AD8CE40" w14:textId="77777777" w:rsidR="00D16277" w:rsidRPr="00D16277" w:rsidRDefault="00D16277" w:rsidP="00D16277">
      <w:pPr>
        <w:rPr>
          <w:rFonts w:ascii="Arial" w:hAnsi="Arial" w:cs="Arial"/>
          <w:lang w:val="en-US"/>
        </w:rPr>
      </w:pPr>
    </w:p>
    <w:p w14:paraId="6A6D5DDD" w14:textId="77777777" w:rsidR="00D16277" w:rsidRPr="00D16277" w:rsidRDefault="00D16277" w:rsidP="00F80050">
      <w:pPr>
        <w:ind w:left="567" w:hanging="567"/>
        <w:rPr>
          <w:rFonts w:ascii="Arial" w:hAnsi="Arial" w:cs="Arial"/>
          <w:lang w:val="en-US"/>
        </w:rPr>
      </w:pPr>
      <w:r w:rsidRPr="00D16277">
        <w:rPr>
          <w:rFonts w:ascii="Arial" w:hAnsi="Arial" w:cs="Arial"/>
          <w:lang w:val="en-US"/>
        </w:rPr>
        <w:t>37.</w:t>
      </w:r>
      <w:r w:rsidRPr="00D16277">
        <w:rPr>
          <w:rFonts w:ascii="Arial" w:hAnsi="Arial" w:cs="Arial"/>
          <w:lang w:val="en-US"/>
        </w:rPr>
        <w:tab/>
        <w:t xml:space="preserve">Directors must be individuals, 18 years of age, with the power under law to </w:t>
      </w:r>
      <w:proofErr w:type="gramStart"/>
      <w:r w:rsidRPr="00D16277">
        <w:rPr>
          <w:rFonts w:ascii="Arial" w:hAnsi="Arial" w:cs="Arial"/>
          <w:lang w:val="en-US"/>
        </w:rPr>
        <w:t>enter into</w:t>
      </w:r>
      <w:proofErr w:type="gramEnd"/>
      <w:r w:rsidRPr="00D16277">
        <w:rPr>
          <w:rFonts w:ascii="Arial" w:hAnsi="Arial" w:cs="Arial"/>
          <w:lang w:val="en-US"/>
        </w:rPr>
        <w:t xml:space="preserve"> binding contracts.</w:t>
      </w:r>
    </w:p>
    <w:p w14:paraId="00B6E7CB" w14:textId="77777777" w:rsidR="00D16277" w:rsidRPr="00D16277" w:rsidRDefault="00D16277" w:rsidP="00D16277">
      <w:pPr>
        <w:rPr>
          <w:rFonts w:ascii="Arial" w:hAnsi="Arial" w:cs="Arial"/>
          <w:lang w:val="en-US"/>
        </w:rPr>
      </w:pPr>
    </w:p>
    <w:p w14:paraId="03E6F792" w14:textId="77777777" w:rsidR="00D16277" w:rsidRDefault="00D16277" w:rsidP="00F80050">
      <w:pPr>
        <w:ind w:left="567" w:hanging="567"/>
        <w:rPr>
          <w:rFonts w:ascii="Arial" w:hAnsi="Arial" w:cs="Arial"/>
          <w:lang w:val="en-US"/>
        </w:rPr>
      </w:pPr>
      <w:r w:rsidRPr="00D16277">
        <w:rPr>
          <w:rFonts w:ascii="Arial" w:hAnsi="Arial" w:cs="Arial"/>
          <w:lang w:val="en-US"/>
        </w:rPr>
        <w:t>38.</w:t>
      </w:r>
      <w:r w:rsidRPr="00D16277">
        <w:rPr>
          <w:rFonts w:ascii="Arial" w:hAnsi="Arial" w:cs="Arial"/>
          <w:lang w:val="en-US"/>
        </w:rPr>
        <w:tab/>
        <w:t xml:space="preserve">To be eligible for election to the Board of Directors, a member must be a </w:t>
      </w:r>
      <w:r w:rsidRPr="002D2D5D">
        <w:rPr>
          <w:rFonts w:ascii="Arial" w:hAnsi="Arial" w:cs="Arial"/>
          <w:b/>
          <w:bCs/>
          <w:lang w:val="en-US"/>
        </w:rPr>
        <w:t>member in good standing</w:t>
      </w:r>
      <w:r w:rsidR="00B61D16">
        <w:rPr>
          <w:rFonts w:ascii="Arial" w:hAnsi="Arial" w:cs="Arial"/>
          <w:lang w:val="en-US"/>
        </w:rPr>
        <w:t>;</w:t>
      </w:r>
    </w:p>
    <w:p w14:paraId="4EB43E95" w14:textId="77777777" w:rsidR="00D16277" w:rsidRDefault="00D16277">
      <w:pPr>
        <w:rPr>
          <w:rFonts w:ascii="Arial" w:hAnsi="Arial" w:cs="Arial"/>
          <w:lang w:val="en-US"/>
        </w:rPr>
      </w:pPr>
    </w:p>
    <w:p w14:paraId="73D1B559" w14:textId="4CE360DA" w:rsidR="00692CAF" w:rsidRDefault="00C54012" w:rsidP="00B148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D16277">
        <w:rPr>
          <w:rFonts w:ascii="Arial" w:hAnsi="Arial" w:cs="Arial"/>
          <w:lang w:val="en-US"/>
        </w:rPr>
        <w:t>h</w:t>
      </w:r>
      <w:r w:rsidR="00B61D16">
        <w:rPr>
          <w:rFonts w:ascii="Arial" w:hAnsi="Arial" w:cs="Arial"/>
          <w:lang w:val="en-US"/>
        </w:rPr>
        <w:t xml:space="preserve">ere are vacancies for </w:t>
      </w:r>
      <w:r w:rsidR="00F80050">
        <w:rPr>
          <w:rFonts w:ascii="Arial" w:hAnsi="Arial" w:cs="Arial"/>
          <w:lang w:val="en-US"/>
        </w:rPr>
        <w:t xml:space="preserve">up to </w:t>
      </w:r>
      <w:r w:rsidR="005C33E3">
        <w:rPr>
          <w:rFonts w:ascii="Arial" w:hAnsi="Arial" w:cs="Arial"/>
          <w:lang w:val="en-US"/>
        </w:rPr>
        <w:t>3</w:t>
      </w:r>
      <w:r w:rsidR="00685760">
        <w:rPr>
          <w:rFonts w:ascii="Arial" w:hAnsi="Arial" w:cs="Arial"/>
          <w:lang w:val="en-US"/>
        </w:rPr>
        <w:t xml:space="preserve"> </w:t>
      </w:r>
      <w:r w:rsidR="00B61D16">
        <w:rPr>
          <w:rFonts w:ascii="Arial" w:hAnsi="Arial" w:cs="Arial"/>
          <w:lang w:val="en-US"/>
        </w:rPr>
        <w:t>(</w:t>
      </w:r>
      <w:r w:rsidR="005C33E3">
        <w:rPr>
          <w:rFonts w:ascii="Arial" w:hAnsi="Arial" w:cs="Arial"/>
          <w:lang w:val="en-US"/>
        </w:rPr>
        <w:t>three</w:t>
      </w:r>
      <w:r w:rsidR="00B61D16">
        <w:rPr>
          <w:rFonts w:ascii="Arial" w:hAnsi="Arial" w:cs="Arial"/>
          <w:lang w:val="en-US"/>
        </w:rPr>
        <w:t>)</w:t>
      </w:r>
      <w:r w:rsidR="00D16277">
        <w:rPr>
          <w:rFonts w:ascii="Arial" w:hAnsi="Arial" w:cs="Arial"/>
          <w:lang w:val="en-US"/>
        </w:rPr>
        <w:t xml:space="preserve"> board member</w:t>
      </w:r>
      <w:r w:rsidR="007E1B5B">
        <w:rPr>
          <w:rFonts w:ascii="Arial" w:hAnsi="Arial" w:cs="Arial"/>
          <w:lang w:val="en-US"/>
        </w:rPr>
        <w:t>s</w:t>
      </w:r>
      <w:r w:rsidR="005C33E3">
        <w:rPr>
          <w:rFonts w:ascii="Arial" w:hAnsi="Arial" w:cs="Arial"/>
          <w:lang w:val="en-US"/>
        </w:rPr>
        <w:t>. The</w:t>
      </w:r>
      <w:r w:rsidR="00D16277">
        <w:rPr>
          <w:rFonts w:ascii="Arial" w:hAnsi="Arial" w:cs="Arial"/>
          <w:lang w:val="en-US"/>
        </w:rPr>
        <w:t xml:space="preserve"> </w:t>
      </w:r>
      <w:r w:rsidR="00692CAF" w:rsidRPr="00C62625">
        <w:rPr>
          <w:rFonts w:ascii="Arial" w:hAnsi="Arial" w:cs="Arial"/>
          <w:lang w:val="en-US"/>
        </w:rPr>
        <w:t xml:space="preserve">Nominating Committee </w:t>
      </w:r>
      <w:r w:rsidR="002D4C7E">
        <w:rPr>
          <w:rFonts w:ascii="Arial" w:hAnsi="Arial" w:cs="Arial"/>
          <w:lang w:val="en-US"/>
        </w:rPr>
        <w:t xml:space="preserve">did not receive </w:t>
      </w:r>
      <w:r w:rsidR="00020DAB">
        <w:rPr>
          <w:rFonts w:ascii="Arial" w:hAnsi="Arial" w:cs="Arial"/>
          <w:lang w:val="en-US"/>
        </w:rPr>
        <w:t xml:space="preserve">any nominations </w:t>
      </w:r>
      <w:r w:rsidR="008D7F6A">
        <w:rPr>
          <w:rFonts w:ascii="Arial" w:hAnsi="Arial" w:cs="Arial"/>
          <w:lang w:val="en-US"/>
        </w:rPr>
        <w:t xml:space="preserve">prior to the preparation of this </w:t>
      </w:r>
      <w:r w:rsidR="00B148E0">
        <w:rPr>
          <w:rFonts w:ascii="Arial" w:hAnsi="Arial" w:cs="Arial"/>
          <w:lang w:val="en-US"/>
        </w:rPr>
        <w:t xml:space="preserve">report.  </w:t>
      </w:r>
    </w:p>
    <w:p w14:paraId="3CA93779" w14:textId="77777777" w:rsidR="00472075" w:rsidRDefault="00472075">
      <w:pPr>
        <w:rPr>
          <w:rFonts w:ascii="Arial" w:hAnsi="Arial" w:cs="Arial"/>
          <w:lang w:val="en-US"/>
        </w:rPr>
      </w:pPr>
    </w:p>
    <w:p w14:paraId="25EC445F" w14:textId="7DA31A3E" w:rsidR="00472075" w:rsidRDefault="004720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will be an opportunity to make nominations from the floor.</w:t>
      </w:r>
    </w:p>
    <w:p w14:paraId="4F270267" w14:textId="77777777" w:rsidR="003D7C3B" w:rsidRDefault="003D7C3B">
      <w:pPr>
        <w:rPr>
          <w:rFonts w:ascii="Arial" w:hAnsi="Arial" w:cs="Arial"/>
          <w:lang w:val="en-US"/>
        </w:rPr>
      </w:pPr>
    </w:p>
    <w:p w14:paraId="43D1FB4C" w14:textId="214CD6D5" w:rsidR="00685760" w:rsidRPr="0087518A" w:rsidRDefault="00685760" w:rsidP="0087518A">
      <w:pPr>
        <w:pStyle w:val="Heading1"/>
      </w:pPr>
      <w:r w:rsidRPr="0087518A">
        <w:t>SLATE</w:t>
      </w:r>
      <w:r w:rsidR="00C54012" w:rsidRPr="0087518A">
        <w:t xml:space="preserve"> </w:t>
      </w:r>
    </w:p>
    <w:p w14:paraId="16B72E7F" w14:textId="77777777" w:rsidR="00685760" w:rsidRDefault="00685760" w:rsidP="002A01C3">
      <w:pPr>
        <w:rPr>
          <w:rFonts w:ascii="Arial" w:hAnsi="Arial" w:cs="Arial"/>
          <w:b/>
          <w:bCs/>
          <w:lang w:val="en-US"/>
        </w:rPr>
      </w:pPr>
    </w:p>
    <w:p w14:paraId="269418FD" w14:textId="6227B1FE" w:rsidR="003D7C3B" w:rsidRPr="00C54012" w:rsidRDefault="00B81F1A" w:rsidP="002A01C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Re-e</w:t>
      </w:r>
      <w:r w:rsidR="004838E3" w:rsidRPr="00C54012">
        <w:rPr>
          <w:rFonts w:ascii="Arial" w:hAnsi="Arial" w:cs="Arial"/>
          <w:lang w:val="en-US"/>
        </w:rPr>
        <w:t>lect</w:t>
      </w:r>
      <w:r w:rsidR="003D7C3B" w:rsidRPr="00C54012">
        <w:rPr>
          <w:rFonts w:ascii="Arial" w:hAnsi="Arial" w:cs="Arial"/>
          <w:lang w:val="en-US"/>
        </w:rPr>
        <w:t xml:space="preserve"> </w:t>
      </w:r>
      <w:r w:rsidR="004838E3" w:rsidRPr="00C54012">
        <w:rPr>
          <w:rFonts w:ascii="Arial" w:hAnsi="Arial" w:cs="Arial"/>
          <w:lang w:val="en-US"/>
        </w:rPr>
        <w:t xml:space="preserve">the </w:t>
      </w:r>
      <w:r w:rsidR="003D7C3B" w:rsidRPr="00C54012">
        <w:rPr>
          <w:rFonts w:ascii="Arial" w:hAnsi="Arial" w:cs="Arial"/>
          <w:lang w:val="en-US"/>
        </w:rPr>
        <w:t>following</w:t>
      </w:r>
      <w:r w:rsidR="00B64CD4" w:rsidRPr="00C5401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current Board </w:t>
      </w:r>
      <w:r w:rsidR="003D7C3B" w:rsidRPr="00C54012">
        <w:rPr>
          <w:rFonts w:ascii="Arial" w:hAnsi="Arial" w:cs="Arial"/>
          <w:lang w:val="en-US"/>
        </w:rPr>
        <w:t>member</w:t>
      </w:r>
      <w:r w:rsidR="003A2748">
        <w:rPr>
          <w:rFonts w:ascii="Arial" w:hAnsi="Arial" w:cs="Arial"/>
          <w:lang w:val="en-US"/>
        </w:rPr>
        <w:t>s</w:t>
      </w:r>
      <w:r w:rsidR="003D7C3B" w:rsidRPr="00C54012">
        <w:rPr>
          <w:rFonts w:ascii="Arial" w:hAnsi="Arial" w:cs="Arial"/>
          <w:lang w:val="en-US"/>
        </w:rPr>
        <w:t xml:space="preserve"> to the</w:t>
      </w:r>
      <w:r w:rsidR="00A567DF" w:rsidRPr="00C54012">
        <w:rPr>
          <w:rFonts w:ascii="Arial" w:hAnsi="Arial" w:cs="Arial"/>
          <w:lang w:val="en-US"/>
        </w:rPr>
        <w:t xml:space="preserve">ir </w:t>
      </w:r>
      <w:r w:rsidR="003D7C3B" w:rsidRPr="00C54012">
        <w:rPr>
          <w:rFonts w:ascii="Arial" w:hAnsi="Arial" w:cs="Arial"/>
        </w:rPr>
        <w:t>1</w:t>
      </w:r>
      <w:r w:rsidR="003D7C3B" w:rsidRPr="00C54012">
        <w:rPr>
          <w:rFonts w:ascii="Arial" w:hAnsi="Arial" w:cs="Arial"/>
          <w:vertAlign w:val="superscript"/>
        </w:rPr>
        <w:t>st</w:t>
      </w:r>
      <w:r w:rsidR="003D7C3B" w:rsidRPr="00C54012">
        <w:rPr>
          <w:rFonts w:ascii="Arial" w:hAnsi="Arial" w:cs="Arial"/>
        </w:rPr>
        <w:t xml:space="preserve"> year of a </w:t>
      </w:r>
      <w:r>
        <w:rPr>
          <w:rFonts w:ascii="Arial" w:hAnsi="Arial" w:cs="Arial"/>
        </w:rPr>
        <w:t xml:space="preserve">new </w:t>
      </w:r>
      <w:r w:rsidR="003D7C3B" w:rsidRPr="00C54012">
        <w:rPr>
          <w:rFonts w:ascii="Arial" w:hAnsi="Arial" w:cs="Arial"/>
        </w:rPr>
        <w:t>3-year term</w:t>
      </w:r>
      <w:r w:rsidR="00940F44" w:rsidRPr="00C54012">
        <w:rPr>
          <w:rFonts w:ascii="Arial" w:hAnsi="Arial" w:cs="Arial"/>
          <w:lang w:val="en-US"/>
        </w:rPr>
        <w:t xml:space="preserve"> </w:t>
      </w:r>
      <w:r w:rsidR="00634CCF">
        <w:rPr>
          <w:rFonts w:ascii="Arial" w:hAnsi="Arial" w:cs="Arial"/>
          <w:lang w:val="en-US"/>
        </w:rPr>
        <w:t>beginning</w:t>
      </w:r>
      <w:r w:rsidR="003A2748">
        <w:rPr>
          <w:rFonts w:ascii="Arial" w:hAnsi="Arial" w:cs="Arial"/>
          <w:lang w:val="en-US"/>
        </w:rPr>
        <w:t xml:space="preserve"> </w:t>
      </w:r>
      <w:r w:rsidR="00940F44" w:rsidRPr="00C54012">
        <w:rPr>
          <w:rFonts w:ascii="Arial" w:hAnsi="Arial" w:cs="Arial"/>
          <w:lang w:val="en-US"/>
        </w:rPr>
        <w:t xml:space="preserve">May </w:t>
      </w:r>
      <w:r w:rsidR="00F049E9">
        <w:rPr>
          <w:rFonts w:ascii="Arial" w:hAnsi="Arial" w:cs="Arial"/>
          <w:lang w:val="en-US"/>
        </w:rPr>
        <w:t>22</w:t>
      </w:r>
      <w:r w:rsidR="00940F44" w:rsidRPr="00C54012">
        <w:rPr>
          <w:rFonts w:ascii="Arial" w:hAnsi="Arial" w:cs="Arial"/>
          <w:lang w:val="en-US"/>
        </w:rPr>
        <w:t>, 202</w:t>
      </w:r>
      <w:r w:rsidR="00F049E9">
        <w:rPr>
          <w:rFonts w:ascii="Arial" w:hAnsi="Arial" w:cs="Arial"/>
          <w:lang w:val="en-US"/>
        </w:rPr>
        <w:t>4</w:t>
      </w:r>
      <w:r w:rsidR="003D7C3B" w:rsidRPr="00C54012">
        <w:rPr>
          <w:rFonts w:ascii="Arial" w:hAnsi="Arial" w:cs="Arial"/>
        </w:rPr>
        <w:t>:</w:t>
      </w:r>
    </w:p>
    <w:p w14:paraId="76D2D888" w14:textId="11C9C7C7" w:rsidR="00C95F40" w:rsidRPr="00C54012" w:rsidRDefault="00C95F40" w:rsidP="002A01C3">
      <w:pPr>
        <w:rPr>
          <w:rFonts w:ascii="Arial" w:hAnsi="Arial" w:cs="Arial"/>
        </w:rPr>
      </w:pPr>
    </w:p>
    <w:p w14:paraId="58F74F65" w14:textId="6644717B" w:rsidR="00F049E9" w:rsidRPr="00F049E9" w:rsidRDefault="00B81F1A" w:rsidP="00C54012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Linda Hunt</w:t>
      </w:r>
    </w:p>
    <w:p w14:paraId="7DC633F8" w14:textId="66144018" w:rsidR="00F049E9" w:rsidRDefault="00B81F1A" w:rsidP="00C54012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Heather Willis</w:t>
      </w:r>
    </w:p>
    <w:p w14:paraId="3E893771" w14:textId="77777777" w:rsidR="00B81F1A" w:rsidRPr="00B81F1A" w:rsidRDefault="00B81F1A" w:rsidP="00B81F1A">
      <w:pPr>
        <w:rPr>
          <w:rFonts w:ascii="Arial" w:hAnsi="Arial" w:cs="Arial"/>
          <w:b/>
          <w:bCs/>
          <w:lang w:val="en-US"/>
        </w:rPr>
      </w:pPr>
    </w:p>
    <w:p w14:paraId="07C6CB3A" w14:textId="5AE0B9D0" w:rsidR="00E43FEC" w:rsidRDefault="003A2748" w:rsidP="0068576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Continuing Members</w:t>
      </w:r>
      <w:r w:rsidR="00685760">
        <w:rPr>
          <w:rFonts w:ascii="Arial" w:hAnsi="Arial" w:cs="Arial"/>
          <w:b/>
          <w:bCs/>
          <w:lang w:val="en-US"/>
        </w:rPr>
        <w:t xml:space="preserve"> </w:t>
      </w:r>
      <w:r w:rsidR="00685760" w:rsidRPr="00685760">
        <w:rPr>
          <w:rFonts w:ascii="Arial" w:hAnsi="Arial" w:cs="Arial"/>
          <w:b/>
          <w:bCs/>
          <w:lang w:val="en-US"/>
        </w:rPr>
        <w:t>(No vote is required)</w:t>
      </w:r>
    </w:p>
    <w:p w14:paraId="5A598AD8" w14:textId="77777777" w:rsidR="00685760" w:rsidRPr="00C95F40" w:rsidRDefault="00685760" w:rsidP="00685760">
      <w:pPr>
        <w:rPr>
          <w:rFonts w:ascii="Arial" w:hAnsi="Arial" w:cs="Arial"/>
          <w:b/>
          <w:bCs/>
          <w:lang w:val="en-US"/>
        </w:rPr>
      </w:pPr>
    </w:p>
    <w:p w14:paraId="706F34DA" w14:textId="58513203" w:rsidR="007E1B5B" w:rsidRDefault="003A2748" w:rsidP="005711E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Starting</w:t>
      </w:r>
      <w:r w:rsidRPr="00C95F40">
        <w:rPr>
          <w:rFonts w:ascii="Arial" w:hAnsi="Arial" w:cs="Arial"/>
          <w:b/>
          <w:bCs/>
          <w:lang w:val="en-US"/>
        </w:rPr>
        <w:t xml:space="preserve"> </w:t>
      </w:r>
      <w:r w:rsidR="007E1B5B" w:rsidRPr="00C95F40">
        <w:rPr>
          <w:rFonts w:ascii="Arial" w:hAnsi="Arial" w:cs="Arial"/>
          <w:b/>
          <w:bCs/>
          <w:lang w:val="en-US"/>
        </w:rPr>
        <w:t>their 2nd year of a 3-year term:</w:t>
      </w:r>
    </w:p>
    <w:p w14:paraId="4F8924C7" w14:textId="77777777" w:rsidR="00C54012" w:rsidRPr="00C95F40" w:rsidRDefault="00C54012" w:rsidP="005711E7">
      <w:pPr>
        <w:rPr>
          <w:rFonts w:ascii="Arial" w:hAnsi="Arial" w:cs="Arial"/>
          <w:b/>
          <w:bCs/>
          <w:lang w:val="en-US"/>
        </w:rPr>
      </w:pPr>
    </w:p>
    <w:p w14:paraId="76585E12" w14:textId="77777777" w:rsidR="00031256" w:rsidRDefault="00EF11AD" w:rsidP="003A2748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Julie Emeid</w:t>
      </w:r>
    </w:p>
    <w:p w14:paraId="1EED346A" w14:textId="079223FF" w:rsidR="00937870" w:rsidRPr="00C54012" w:rsidRDefault="00031256" w:rsidP="003A2748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Mah-E-Leqa Jadgal</w:t>
      </w:r>
      <w:r w:rsidR="00937870" w:rsidRPr="00C54012">
        <w:rPr>
          <w:rFonts w:ascii="Arial" w:hAnsi="Arial" w:cs="Arial"/>
          <w:lang w:val="en-US"/>
        </w:rPr>
        <w:t xml:space="preserve"> </w:t>
      </w:r>
    </w:p>
    <w:p w14:paraId="0D008CDE" w14:textId="6E1DC719" w:rsidR="00937870" w:rsidRDefault="00031256" w:rsidP="003A2748">
      <w:pPr>
        <w:pStyle w:val="ListParagraph"/>
        <w:numPr>
          <w:ilvl w:val="0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Dianne Wintermute</w:t>
      </w:r>
    </w:p>
    <w:p w14:paraId="0D5EA6F8" w14:textId="77777777" w:rsidR="00BA1A47" w:rsidRPr="00C95F40" w:rsidRDefault="00BA1A47" w:rsidP="007E1B5B">
      <w:pPr>
        <w:rPr>
          <w:rFonts w:ascii="Arial" w:hAnsi="Arial" w:cs="Arial"/>
          <w:lang w:val="en-US"/>
        </w:rPr>
      </w:pPr>
    </w:p>
    <w:p w14:paraId="03383610" w14:textId="2A41FFA2" w:rsidR="007E1B5B" w:rsidRDefault="003A2748" w:rsidP="007E1B5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Starting</w:t>
      </w:r>
      <w:r w:rsidR="0011046E" w:rsidRPr="00C95F40">
        <w:rPr>
          <w:rFonts w:ascii="Arial" w:hAnsi="Arial" w:cs="Arial"/>
          <w:b/>
          <w:bCs/>
          <w:lang w:val="en-US"/>
        </w:rPr>
        <w:t xml:space="preserve"> </w:t>
      </w:r>
      <w:r w:rsidR="007E1B5B" w:rsidRPr="00C95F40">
        <w:rPr>
          <w:rFonts w:ascii="Arial" w:hAnsi="Arial" w:cs="Arial"/>
          <w:b/>
          <w:bCs/>
          <w:lang w:val="en-US"/>
        </w:rPr>
        <w:t>their 3rd year of a 3-year term:</w:t>
      </w:r>
    </w:p>
    <w:p w14:paraId="06927BD4" w14:textId="77777777" w:rsidR="00C54012" w:rsidRPr="00C95F40" w:rsidRDefault="00C54012" w:rsidP="007E1B5B">
      <w:pPr>
        <w:rPr>
          <w:rFonts w:ascii="Arial" w:hAnsi="Arial" w:cs="Arial"/>
          <w:b/>
          <w:bCs/>
          <w:lang w:val="en-US"/>
        </w:rPr>
      </w:pPr>
    </w:p>
    <w:p w14:paraId="6904FD6E" w14:textId="15B73AC3" w:rsidR="00366743" w:rsidRDefault="00D43558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Adam Cahoon</w:t>
      </w:r>
    </w:p>
    <w:p w14:paraId="4D350223" w14:textId="7EDC0D5C" w:rsidR="00D43558" w:rsidRDefault="00D43558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Kirsten Doyle</w:t>
      </w:r>
    </w:p>
    <w:p w14:paraId="31DB5CE0" w14:textId="105C5311" w:rsidR="00D43558" w:rsidRDefault="00D43558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Tracy Odell</w:t>
      </w:r>
    </w:p>
    <w:p w14:paraId="219FE869" w14:textId="6BFC1E5F" w:rsidR="00D43558" w:rsidRDefault="00D43558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Pat Seed</w:t>
      </w:r>
    </w:p>
    <w:p w14:paraId="49E6B10F" w14:textId="147198CD" w:rsidR="00D43558" w:rsidRDefault="00D43558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Alexis Buettgen</w:t>
      </w:r>
    </w:p>
    <w:p w14:paraId="414F4FC6" w14:textId="44FC1F13" w:rsidR="00D43558" w:rsidRDefault="006D7EBA" w:rsidP="003A274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Kate Tutu</w:t>
      </w:r>
    </w:p>
    <w:p w14:paraId="31F0A1E3" w14:textId="5461532F" w:rsidR="00FE203F" w:rsidRDefault="00FE203F" w:rsidP="00FE203F">
      <w:pPr>
        <w:rPr>
          <w:rFonts w:ascii="Arial" w:hAnsi="Arial" w:cs="Arial"/>
        </w:rPr>
      </w:pPr>
    </w:p>
    <w:p w14:paraId="6F93836A" w14:textId="206A1C98" w:rsidR="00FE203F" w:rsidRPr="001164F3" w:rsidRDefault="00FE203F" w:rsidP="00FE203F">
      <w:pPr>
        <w:rPr>
          <w:rFonts w:ascii="Arial" w:hAnsi="Arial" w:cs="Arial"/>
          <w:b/>
          <w:bCs/>
        </w:rPr>
      </w:pPr>
      <w:r w:rsidRPr="001164F3">
        <w:rPr>
          <w:rFonts w:ascii="Arial" w:hAnsi="Arial" w:cs="Arial"/>
          <w:b/>
          <w:bCs/>
        </w:rPr>
        <w:t>Vacan</w:t>
      </w:r>
      <w:r w:rsidR="007C2B7B" w:rsidRPr="001164F3">
        <w:rPr>
          <w:rFonts w:ascii="Arial" w:hAnsi="Arial" w:cs="Arial"/>
          <w:b/>
          <w:bCs/>
        </w:rPr>
        <w:t>t</w:t>
      </w:r>
      <w:r w:rsidR="00D93814">
        <w:rPr>
          <w:rFonts w:ascii="Arial" w:hAnsi="Arial" w:cs="Arial"/>
          <w:b/>
          <w:bCs/>
        </w:rPr>
        <w:t xml:space="preserve"> (to be nominated from the floor)</w:t>
      </w:r>
      <w:r w:rsidR="007C2B7B" w:rsidRPr="001164F3">
        <w:rPr>
          <w:rFonts w:ascii="Arial" w:hAnsi="Arial" w:cs="Arial"/>
          <w:b/>
          <w:bCs/>
        </w:rPr>
        <w:t>:</w:t>
      </w:r>
    </w:p>
    <w:p w14:paraId="76799CA1" w14:textId="77777777" w:rsidR="001164F3" w:rsidRDefault="001164F3" w:rsidP="00FE203F">
      <w:pPr>
        <w:rPr>
          <w:rFonts w:ascii="Arial" w:hAnsi="Arial" w:cs="Arial"/>
        </w:rPr>
      </w:pPr>
    </w:p>
    <w:p w14:paraId="2CE31A69" w14:textId="629E305B" w:rsidR="007C2B7B" w:rsidRDefault="001164F3" w:rsidP="001164F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Vacant</w:t>
      </w:r>
    </w:p>
    <w:p w14:paraId="6AF3B88D" w14:textId="7944A01A" w:rsidR="001164F3" w:rsidRDefault="001164F3" w:rsidP="001164F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Vacant</w:t>
      </w:r>
    </w:p>
    <w:p w14:paraId="344297E0" w14:textId="792372EB" w:rsidR="001164F3" w:rsidRPr="001164F3" w:rsidRDefault="001164F3" w:rsidP="001164F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Vacant</w:t>
      </w:r>
    </w:p>
    <w:p w14:paraId="7FA6DDC0" w14:textId="77777777" w:rsidR="003A2748" w:rsidRDefault="003A2748" w:rsidP="003A2748">
      <w:pPr>
        <w:rPr>
          <w:rFonts w:ascii="Arial" w:hAnsi="Arial" w:cs="Arial"/>
        </w:rPr>
      </w:pPr>
    </w:p>
    <w:p w14:paraId="20BEF61B" w14:textId="43C76441" w:rsidR="007E1B5B" w:rsidRPr="00C95F40" w:rsidRDefault="007E1B5B" w:rsidP="00DA6087">
      <w:pPr>
        <w:rPr>
          <w:rFonts w:ascii="Arial" w:hAnsi="Arial" w:cs="Arial"/>
          <w:b/>
          <w:bCs/>
          <w:lang w:val="en-US"/>
        </w:rPr>
      </w:pPr>
      <w:r w:rsidRPr="00C95F40">
        <w:rPr>
          <w:rFonts w:ascii="Arial" w:hAnsi="Arial" w:cs="Arial"/>
          <w:b/>
          <w:bCs/>
          <w:lang w:val="en-US"/>
        </w:rPr>
        <w:t>Expiring:</w:t>
      </w:r>
    </w:p>
    <w:p w14:paraId="4663FF14" w14:textId="77777777" w:rsidR="00937870" w:rsidRPr="00C95F40" w:rsidRDefault="00937870" w:rsidP="00DA6087">
      <w:pPr>
        <w:rPr>
          <w:rFonts w:ascii="Arial" w:hAnsi="Arial" w:cs="Arial"/>
          <w:b/>
          <w:bCs/>
          <w:lang w:val="en-US"/>
        </w:rPr>
      </w:pPr>
    </w:p>
    <w:p w14:paraId="18903DE1" w14:textId="77777777" w:rsidR="00556E72" w:rsidRPr="00556E72" w:rsidRDefault="006D7EBA" w:rsidP="00937870">
      <w:pPr>
        <w:numPr>
          <w:ilvl w:val="0"/>
          <w:numId w:val="18"/>
        </w:numPr>
        <w:rPr>
          <w:rFonts w:ascii="Arial" w:hAnsi="Arial" w:cs="Arial"/>
          <w:lang w:val="en-US"/>
        </w:rPr>
      </w:pPr>
      <w:bookmarkStart w:id="1" w:name="_Hlk129676551"/>
      <w:r>
        <w:rPr>
          <w:rFonts w:ascii="Arial" w:hAnsi="Arial" w:cs="Arial"/>
        </w:rPr>
        <w:t>Bruce Drewett</w:t>
      </w:r>
      <w:r w:rsidR="00556E72">
        <w:rPr>
          <w:rFonts w:ascii="Arial" w:hAnsi="Arial" w:cs="Arial"/>
        </w:rPr>
        <w:t xml:space="preserve"> (not returning)</w:t>
      </w:r>
    </w:p>
    <w:p w14:paraId="2FFBFF7C" w14:textId="77777777" w:rsidR="00556E72" w:rsidRPr="00556E72" w:rsidRDefault="00556E72" w:rsidP="00937870">
      <w:pPr>
        <w:numPr>
          <w:ilvl w:val="0"/>
          <w:numId w:val="18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Linda Hunt (up for re-election)</w:t>
      </w:r>
    </w:p>
    <w:p w14:paraId="2F067AF2" w14:textId="77777777" w:rsidR="00556E72" w:rsidRPr="00556E72" w:rsidRDefault="00556E72" w:rsidP="00937870">
      <w:pPr>
        <w:numPr>
          <w:ilvl w:val="0"/>
          <w:numId w:val="18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Heather Willis (up for re-election)</w:t>
      </w:r>
    </w:p>
    <w:bookmarkEnd w:id="1"/>
    <w:p w14:paraId="09693C79" w14:textId="77777777" w:rsidR="005711E7" w:rsidRPr="00C95F40" w:rsidRDefault="005711E7" w:rsidP="005711E7">
      <w:pPr>
        <w:rPr>
          <w:rFonts w:ascii="Arial" w:hAnsi="Arial" w:cs="Arial"/>
        </w:rPr>
      </w:pPr>
    </w:p>
    <w:p w14:paraId="138BCE46" w14:textId="7B4CBC91" w:rsidR="005711E7" w:rsidRDefault="005711E7" w:rsidP="005711E7">
      <w:pPr>
        <w:rPr>
          <w:rFonts w:ascii="Arial" w:hAnsi="Arial" w:cs="Arial"/>
          <w:b/>
          <w:bCs/>
          <w:lang w:val="en-US"/>
        </w:rPr>
      </w:pPr>
      <w:r w:rsidRPr="00C95F40">
        <w:rPr>
          <w:rFonts w:ascii="Arial" w:hAnsi="Arial" w:cs="Arial"/>
          <w:b/>
          <w:bCs/>
          <w:lang w:val="en-US"/>
        </w:rPr>
        <w:t>Resigned</w:t>
      </w:r>
      <w:r w:rsidR="003A2748">
        <w:rPr>
          <w:rFonts w:ascii="Arial" w:hAnsi="Arial" w:cs="Arial"/>
          <w:b/>
          <w:bCs/>
          <w:lang w:val="en-US"/>
        </w:rPr>
        <w:t>/Retired</w:t>
      </w:r>
    </w:p>
    <w:p w14:paraId="714EDF50" w14:textId="77777777" w:rsidR="00C54012" w:rsidRPr="00C95F40" w:rsidRDefault="00C54012" w:rsidP="005711E7">
      <w:pPr>
        <w:rPr>
          <w:rFonts w:ascii="Arial" w:hAnsi="Arial" w:cs="Arial"/>
          <w:b/>
          <w:bCs/>
          <w:lang w:val="en-US"/>
        </w:rPr>
      </w:pPr>
    </w:p>
    <w:p w14:paraId="025ECB69" w14:textId="4701F7AD" w:rsidR="00937870" w:rsidRDefault="000207AC" w:rsidP="00937870">
      <w:pPr>
        <w:pStyle w:val="ListParagraph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Victoria Lacey</w:t>
      </w:r>
    </w:p>
    <w:p w14:paraId="46681795" w14:textId="77777777" w:rsidR="00B64CD4" w:rsidRDefault="00B64CD4" w:rsidP="00B64CD4">
      <w:pPr>
        <w:rPr>
          <w:rFonts w:ascii="Arial" w:hAnsi="Arial" w:cs="Arial"/>
          <w:lang w:val="en-US"/>
        </w:rPr>
      </w:pPr>
    </w:p>
    <w:p w14:paraId="43FB0E3B" w14:textId="35BDD7AA" w:rsidR="00B64CD4" w:rsidRPr="00B64CD4" w:rsidRDefault="00C54012" w:rsidP="00B64CD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Respectfully submitted by CWDO </w:t>
      </w:r>
      <w:r w:rsidR="00B64CD4" w:rsidRPr="00B64CD4">
        <w:rPr>
          <w:rFonts w:ascii="Arial" w:hAnsi="Arial" w:cs="Arial"/>
          <w:b/>
          <w:bCs/>
          <w:lang w:val="en-US"/>
        </w:rPr>
        <w:t>Nomination Committee</w:t>
      </w:r>
      <w:r w:rsidR="00B64CD4">
        <w:rPr>
          <w:rFonts w:ascii="Arial" w:hAnsi="Arial" w:cs="Arial"/>
          <w:b/>
          <w:bCs/>
          <w:lang w:val="en-US"/>
        </w:rPr>
        <w:t xml:space="preserve"> - 202</w:t>
      </w:r>
      <w:r w:rsidR="000207AC">
        <w:rPr>
          <w:rFonts w:ascii="Arial" w:hAnsi="Arial" w:cs="Arial"/>
          <w:b/>
          <w:bCs/>
          <w:lang w:val="en-US"/>
        </w:rPr>
        <w:t>4</w:t>
      </w:r>
    </w:p>
    <w:p w14:paraId="63BB51A0" w14:textId="789000B5" w:rsidR="00B64CD4" w:rsidRDefault="00B64CD4" w:rsidP="00B64CD4">
      <w:pPr>
        <w:rPr>
          <w:rFonts w:ascii="Arial" w:hAnsi="Arial" w:cs="Arial"/>
          <w:lang w:val="en-US"/>
        </w:rPr>
      </w:pPr>
    </w:p>
    <w:p w14:paraId="654998F1" w14:textId="3E420359" w:rsidR="00B64CD4" w:rsidRPr="00B64CD4" w:rsidRDefault="001164F3" w:rsidP="00B64CD4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Kirsten Doyle</w:t>
      </w:r>
      <w:r w:rsidR="00B64CD4">
        <w:rPr>
          <w:rFonts w:ascii="Arial" w:hAnsi="Arial" w:cs="Arial"/>
          <w:lang w:val="en-US"/>
        </w:rPr>
        <w:t>,</w:t>
      </w:r>
      <w:r w:rsidR="00B64CD4" w:rsidRPr="00B64CD4">
        <w:rPr>
          <w:rFonts w:ascii="Arial" w:hAnsi="Arial" w:cs="Arial"/>
          <w:b/>
          <w:bCs/>
          <w:lang w:val="en-US"/>
        </w:rPr>
        <w:t xml:space="preserve"> </w:t>
      </w:r>
      <w:r w:rsidR="00B64CD4" w:rsidRPr="000150F3">
        <w:rPr>
          <w:rFonts w:ascii="Arial" w:hAnsi="Arial" w:cs="Arial"/>
          <w:lang w:val="en-US"/>
        </w:rPr>
        <w:t>Chair</w:t>
      </w:r>
    </w:p>
    <w:p w14:paraId="0A089848" w14:textId="77777777" w:rsidR="00B64CD4" w:rsidRPr="00B64CD4" w:rsidRDefault="00B64CD4" w:rsidP="00B64CD4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 w:rsidRPr="00B64CD4">
        <w:rPr>
          <w:rFonts w:ascii="Arial" w:hAnsi="Arial" w:cs="Arial"/>
          <w:lang w:val="en-US"/>
        </w:rPr>
        <w:t>Heather Willis</w:t>
      </w:r>
    </w:p>
    <w:p w14:paraId="71F64A79" w14:textId="6CD75157" w:rsidR="00B64CD4" w:rsidRDefault="00B64CD4" w:rsidP="00B64CD4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 w:rsidRPr="00B64CD4">
        <w:rPr>
          <w:rFonts w:ascii="Arial" w:hAnsi="Arial" w:cs="Arial"/>
          <w:lang w:val="en-US"/>
        </w:rPr>
        <w:t>Tracy Odell</w:t>
      </w:r>
    </w:p>
    <w:p w14:paraId="14884D69" w14:textId="4A770B3E" w:rsidR="00E577DE" w:rsidRDefault="00E577DE" w:rsidP="00B64CD4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Mah-E-Leqa Jadgal</w:t>
      </w:r>
    </w:p>
    <w:p w14:paraId="53003BD0" w14:textId="7AC4F010" w:rsidR="0087518A" w:rsidRDefault="00E577DE" w:rsidP="0087518A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Kate Tutu</w:t>
      </w:r>
    </w:p>
    <w:p w14:paraId="703A823B" w14:textId="77777777" w:rsidR="0087518A" w:rsidRDefault="0087518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097769C" w14:textId="012B17CE" w:rsidR="00B54D3A" w:rsidRPr="00B54D3A" w:rsidRDefault="0087518A" w:rsidP="0087518A">
      <w:pPr>
        <w:pStyle w:val="Heading1"/>
      </w:pPr>
      <w:r w:rsidRPr="0087518A">
        <w:lastRenderedPageBreak/>
        <w:t>BIO</w:t>
      </w:r>
      <w:r>
        <w:t>GRAPHIE</w:t>
      </w:r>
      <w:r w:rsidRPr="0087518A">
        <w:t>S</w:t>
      </w:r>
    </w:p>
    <w:p w14:paraId="02BC2899" w14:textId="77777777" w:rsidR="00A729BB" w:rsidRDefault="00A729BB" w:rsidP="00A729BB">
      <w:pPr>
        <w:rPr>
          <w:rFonts w:ascii="Arial" w:hAnsi="Arial" w:cs="Arial"/>
          <w:b/>
          <w:bCs/>
          <w:color w:val="4472C4"/>
          <w:sz w:val="28"/>
          <w:szCs w:val="28"/>
          <w:lang w:val="en-US"/>
        </w:rPr>
      </w:pPr>
    </w:p>
    <w:p w14:paraId="5609E07E" w14:textId="77777777" w:rsidR="0087518A" w:rsidRDefault="0087518A" w:rsidP="0087518A">
      <w:pPr>
        <w:pStyle w:val="Heading21"/>
      </w:pPr>
    </w:p>
    <w:p w14:paraId="2A4DC9BA" w14:textId="6D3CF181" w:rsidR="00A729BB" w:rsidRPr="0087518A" w:rsidRDefault="009A746A" w:rsidP="0087518A">
      <w:pPr>
        <w:pStyle w:val="Heading21"/>
      </w:pPr>
      <w:r w:rsidRPr="0087518A">
        <w:t>Linda Hunt</w:t>
      </w:r>
      <w:r w:rsidR="00A729BB" w:rsidRPr="0087518A">
        <w:t xml:space="preserve"> </w:t>
      </w:r>
    </w:p>
    <w:p w14:paraId="31CB6FE5" w14:textId="77777777" w:rsidR="00A729BB" w:rsidRPr="00A729BB" w:rsidRDefault="00A729BB" w:rsidP="00A729BB">
      <w:pPr>
        <w:rPr>
          <w:rFonts w:ascii="Arial" w:hAnsi="Arial" w:cs="Arial"/>
          <w:b/>
          <w:bCs/>
          <w:lang w:val="en-US"/>
        </w:rPr>
      </w:pPr>
    </w:p>
    <w:p w14:paraId="4F41AE77" w14:textId="02A06AA1" w:rsidR="00891A6F" w:rsidRDefault="002278F7" w:rsidP="002278F7">
      <w:pPr>
        <w:rPr>
          <w:rFonts w:ascii="Arial" w:hAnsi="Arial" w:cs="Arial"/>
          <w:lang w:val="en-US"/>
        </w:rPr>
      </w:pPr>
      <w:r w:rsidRPr="002278F7">
        <w:rPr>
          <w:rFonts w:ascii="Arial" w:hAnsi="Arial" w:cs="Arial"/>
          <w:lang w:val="en-US"/>
        </w:rPr>
        <w:t>Linda holds a Diploma in Business Administration. She is an</w:t>
      </w:r>
      <w:r w:rsidR="00B61B7A">
        <w:rPr>
          <w:rFonts w:ascii="Arial" w:hAnsi="Arial" w:cs="Arial"/>
          <w:lang w:val="en-US"/>
        </w:rPr>
        <w:t xml:space="preserve"> </w:t>
      </w:r>
      <w:r w:rsidR="0077530E">
        <w:rPr>
          <w:rFonts w:ascii="Arial" w:hAnsi="Arial" w:cs="Arial"/>
          <w:lang w:val="en-US"/>
        </w:rPr>
        <w:t>a</w:t>
      </w:r>
      <w:r w:rsidRPr="002278F7">
        <w:rPr>
          <w:rFonts w:ascii="Arial" w:hAnsi="Arial" w:cs="Arial"/>
          <w:lang w:val="en-US"/>
        </w:rPr>
        <w:t>ward</w:t>
      </w:r>
      <w:r w:rsidR="0077530E">
        <w:rPr>
          <w:rFonts w:ascii="Arial" w:hAnsi="Arial" w:cs="Arial"/>
          <w:lang w:val="en-US"/>
        </w:rPr>
        <w:t>-w</w:t>
      </w:r>
      <w:r w:rsidRPr="002278F7">
        <w:rPr>
          <w:rFonts w:ascii="Arial" w:hAnsi="Arial" w:cs="Arial"/>
          <w:lang w:val="en-US"/>
        </w:rPr>
        <w:t xml:space="preserve">inning </w:t>
      </w:r>
      <w:r w:rsidR="0077530E">
        <w:rPr>
          <w:rFonts w:ascii="Arial" w:hAnsi="Arial" w:cs="Arial"/>
          <w:lang w:val="en-US"/>
        </w:rPr>
        <w:t>a</w:t>
      </w:r>
      <w:r w:rsidRPr="002278F7">
        <w:rPr>
          <w:rFonts w:ascii="Arial" w:hAnsi="Arial" w:cs="Arial"/>
          <w:lang w:val="en-US"/>
        </w:rPr>
        <w:t xml:space="preserve">ccessibility </w:t>
      </w:r>
      <w:r w:rsidR="0077530E">
        <w:rPr>
          <w:rFonts w:ascii="Arial" w:hAnsi="Arial" w:cs="Arial"/>
          <w:lang w:val="en-US"/>
        </w:rPr>
        <w:t>c</w:t>
      </w:r>
      <w:r w:rsidRPr="002278F7">
        <w:rPr>
          <w:rFonts w:ascii="Arial" w:hAnsi="Arial" w:cs="Arial"/>
          <w:lang w:val="en-US"/>
        </w:rPr>
        <w:t>onsultant and advocate for all things related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to accessibility. Linda has a passion for community projects that enhance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accessibility and allow persons with disabilities to be active and engaged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members of their community. She was recognized for her efforts as a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 xml:space="preserve">recipient of the 2018 City of Brantford Accessibility Award. </w:t>
      </w:r>
    </w:p>
    <w:p w14:paraId="0D5653CB" w14:textId="77777777" w:rsidR="00891A6F" w:rsidRDefault="00891A6F" w:rsidP="002278F7">
      <w:pPr>
        <w:rPr>
          <w:rFonts w:ascii="Arial" w:hAnsi="Arial" w:cs="Arial"/>
          <w:lang w:val="en-US"/>
        </w:rPr>
      </w:pPr>
    </w:p>
    <w:p w14:paraId="4DC91CE1" w14:textId="5FC3472E" w:rsidR="002278F7" w:rsidRDefault="002278F7" w:rsidP="002278F7">
      <w:pPr>
        <w:rPr>
          <w:rFonts w:ascii="Arial" w:hAnsi="Arial" w:cs="Arial"/>
          <w:lang w:val="en-US"/>
        </w:rPr>
      </w:pPr>
      <w:r w:rsidRPr="002278F7">
        <w:rPr>
          <w:rFonts w:ascii="Arial" w:hAnsi="Arial" w:cs="Arial"/>
          <w:lang w:val="en-US"/>
        </w:rPr>
        <w:t>Linda is currently</w:t>
      </w:r>
      <w:r w:rsidR="00891A6F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a member of The Rick Hansen Foundation – Accessibility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Professional</w:t>
      </w:r>
      <w:r w:rsidR="00891A6F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Network</w:t>
      </w:r>
      <w:r w:rsidR="00E970FD">
        <w:rPr>
          <w:rFonts w:ascii="Arial" w:hAnsi="Arial" w:cs="Arial"/>
          <w:lang w:val="en-US"/>
        </w:rPr>
        <w:t>, and a</w:t>
      </w:r>
      <w:r w:rsidRPr="002278F7">
        <w:rPr>
          <w:rFonts w:ascii="Arial" w:hAnsi="Arial" w:cs="Arial"/>
          <w:lang w:val="en-US"/>
        </w:rPr>
        <w:t xml:space="preserve"> Certified Community Champion </w:t>
      </w:r>
      <w:proofErr w:type="gramStart"/>
      <w:r w:rsidRPr="002278F7">
        <w:rPr>
          <w:rFonts w:ascii="Arial" w:hAnsi="Arial" w:cs="Arial"/>
          <w:lang w:val="en-US"/>
        </w:rPr>
        <w:t>on</w:t>
      </w:r>
      <w:proofErr w:type="gramEnd"/>
      <w:r w:rsidRPr="002278F7">
        <w:rPr>
          <w:rFonts w:ascii="Arial" w:hAnsi="Arial" w:cs="Arial"/>
          <w:lang w:val="en-US"/>
        </w:rPr>
        <w:t xml:space="preserve"> the United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Nations</w:t>
      </w:r>
      <w:r w:rsidR="00E970FD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 xml:space="preserve">Convention on the Rights of Persons with Disabilities and </w:t>
      </w:r>
      <w:proofErr w:type="gramStart"/>
      <w:r w:rsidRPr="002278F7">
        <w:rPr>
          <w:rFonts w:ascii="Arial" w:hAnsi="Arial" w:cs="Arial"/>
          <w:lang w:val="en-US"/>
        </w:rPr>
        <w:t>it’s</w:t>
      </w:r>
      <w:proofErr w:type="gramEnd"/>
      <w:r w:rsidRPr="002278F7">
        <w:rPr>
          <w:rFonts w:ascii="Arial" w:hAnsi="Arial" w:cs="Arial"/>
          <w:lang w:val="en-US"/>
        </w:rPr>
        <w:t xml:space="preserve"> Optional</w:t>
      </w:r>
      <w:r w:rsidR="00B61B7A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Protocol. She is Past Chair of Operation Lift, an organization committed to</w:t>
      </w:r>
      <w:r w:rsidR="0037214D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the accessible transportation needs of persons with disabilities</w:t>
      </w:r>
      <w:r w:rsidR="0037214D">
        <w:rPr>
          <w:rFonts w:ascii="Arial" w:hAnsi="Arial" w:cs="Arial"/>
          <w:lang w:val="en-US"/>
        </w:rPr>
        <w:t>,</w:t>
      </w:r>
      <w:r w:rsidRPr="002278F7">
        <w:rPr>
          <w:rFonts w:ascii="Arial" w:hAnsi="Arial" w:cs="Arial"/>
          <w:lang w:val="en-US"/>
        </w:rPr>
        <w:t xml:space="preserve"> and </w:t>
      </w:r>
      <w:r w:rsidR="0037214D">
        <w:rPr>
          <w:rFonts w:ascii="Arial" w:hAnsi="Arial" w:cs="Arial"/>
          <w:lang w:val="en-US"/>
        </w:rPr>
        <w:t xml:space="preserve">she </w:t>
      </w:r>
      <w:r w:rsidRPr="002278F7">
        <w:rPr>
          <w:rFonts w:ascii="Arial" w:hAnsi="Arial" w:cs="Arial"/>
          <w:lang w:val="en-US"/>
        </w:rPr>
        <w:t>currently</w:t>
      </w:r>
      <w:r w:rsidR="0037214D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sits on the Brantford Accessibility Advisory Committee.</w:t>
      </w:r>
    </w:p>
    <w:p w14:paraId="43778754" w14:textId="77777777" w:rsidR="00311115" w:rsidRPr="002278F7" w:rsidRDefault="00311115" w:rsidP="002278F7">
      <w:pPr>
        <w:rPr>
          <w:rFonts w:ascii="Arial" w:hAnsi="Arial" w:cs="Arial"/>
          <w:lang w:val="en-US"/>
        </w:rPr>
      </w:pPr>
    </w:p>
    <w:p w14:paraId="55436725" w14:textId="428AFAE8" w:rsidR="002278F7" w:rsidRPr="002278F7" w:rsidRDefault="002278F7" w:rsidP="002278F7">
      <w:pPr>
        <w:rPr>
          <w:rFonts w:ascii="Arial" w:hAnsi="Arial" w:cs="Arial"/>
          <w:lang w:val="en-US"/>
        </w:rPr>
      </w:pPr>
      <w:r w:rsidRPr="002278F7">
        <w:rPr>
          <w:rFonts w:ascii="Arial" w:hAnsi="Arial" w:cs="Arial"/>
          <w:lang w:val="en-US"/>
        </w:rPr>
        <w:t>Linda was elected to Brantford City Council in 2022. She is the first person</w:t>
      </w:r>
      <w:r w:rsidR="0037214D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 xml:space="preserve">with a physical disability to be elected as </w:t>
      </w:r>
      <w:proofErr w:type="gramStart"/>
      <w:r w:rsidR="005C5686">
        <w:rPr>
          <w:rFonts w:ascii="Arial" w:hAnsi="Arial" w:cs="Arial"/>
          <w:lang w:val="en-US"/>
        </w:rPr>
        <w:t xml:space="preserve">a </w:t>
      </w:r>
      <w:r w:rsidRPr="002278F7">
        <w:rPr>
          <w:rFonts w:ascii="Arial" w:hAnsi="Arial" w:cs="Arial"/>
          <w:lang w:val="en-US"/>
        </w:rPr>
        <w:t>Brantford</w:t>
      </w:r>
      <w:proofErr w:type="gramEnd"/>
      <w:r w:rsidRPr="002278F7">
        <w:rPr>
          <w:rFonts w:ascii="Arial" w:hAnsi="Arial" w:cs="Arial"/>
          <w:lang w:val="en-US"/>
        </w:rPr>
        <w:t xml:space="preserve"> City Councillor.</w:t>
      </w:r>
    </w:p>
    <w:p w14:paraId="2CCC4917" w14:textId="77777777" w:rsidR="00311115" w:rsidRDefault="00311115" w:rsidP="002278F7">
      <w:pPr>
        <w:rPr>
          <w:rFonts w:ascii="Arial" w:hAnsi="Arial" w:cs="Arial"/>
          <w:lang w:val="en-US"/>
        </w:rPr>
      </w:pPr>
    </w:p>
    <w:p w14:paraId="205BC416" w14:textId="449403A2" w:rsidR="002278F7" w:rsidRPr="002278F7" w:rsidRDefault="002278F7" w:rsidP="002278F7">
      <w:pPr>
        <w:rPr>
          <w:rFonts w:ascii="Arial" w:hAnsi="Arial" w:cs="Arial"/>
          <w:lang w:val="en-US"/>
        </w:rPr>
      </w:pPr>
      <w:r w:rsidRPr="002278F7">
        <w:rPr>
          <w:rFonts w:ascii="Arial" w:hAnsi="Arial" w:cs="Arial"/>
          <w:lang w:val="en-US"/>
        </w:rPr>
        <w:t>Linda first became a person with a physical disability in 2004. Since then,</w:t>
      </w:r>
      <w:r w:rsidR="005C5686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she has become an active advocate and engaging speaker on a variety of</w:t>
      </w:r>
      <w:r w:rsidR="005C5686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accessibility topics. She is also the host of the Accessibility Solutions</w:t>
      </w:r>
      <w:r w:rsidR="005C5686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podcast.</w:t>
      </w:r>
    </w:p>
    <w:p w14:paraId="4FC34626" w14:textId="77777777" w:rsidR="00311115" w:rsidRDefault="00311115" w:rsidP="002278F7">
      <w:pPr>
        <w:rPr>
          <w:rFonts w:ascii="Arial" w:hAnsi="Arial" w:cs="Arial"/>
          <w:lang w:val="en-US"/>
        </w:rPr>
      </w:pPr>
    </w:p>
    <w:p w14:paraId="0FADC8EC" w14:textId="6441C5B3" w:rsidR="00634CCF" w:rsidRDefault="002278F7" w:rsidP="005A6A31">
      <w:pPr>
        <w:spacing w:after="480"/>
        <w:rPr>
          <w:rFonts w:ascii="Arial" w:hAnsi="Arial" w:cs="Arial"/>
          <w:b/>
          <w:bCs/>
          <w:color w:val="4472C4"/>
          <w:sz w:val="28"/>
          <w:szCs w:val="28"/>
          <w:lang w:val="en-US"/>
        </w:rPr>
      </w:pPr>
      <w:r w:rsidRPr="002278F7">
        <w:rPr>
          <w:rFonts w:ascii="Arial" w:hAnsi="Arial" w:cs="Arial"/>
          <w:lang w:val="en-US"/>
        </w:rPr>
        <w:t>Professionally, Linda has more than 25 years of experience in senior</w:t>
      </w:r>
      <w:r w:rsidR="005C5686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 xml:space="preserve">management roles </w:t>
      </w:r>
      <w:r w:rsidR="00D9363C" w:rsidRPr="002278F7">
        <w:rPr>
          <w:rFonts w:ascii="Arial" w:hAnsi="Arial" w:cs="Arial"/>
          <w:lang w:val="en-US"/>
        </w:rPr>
        <w:t>in</w:t>
      </w:r>
      <w:r w:rsidRPr="002278F7">
        <w:rPr>
          <w:rFonts w:ascii="Arial" w:hAnsi="Arial" w:cs="Arial"/>
          <w:lang w:val="en-US"/>
        </w:rPr>
        <w:t xml:space="preserve"> the public, private and non-profit sectors. In</w:t>
      </w:r>
      <w:r w:rsidR="00D9363C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addition, she and her husband have operated a family business for over 30</w:t>
      </w:r>
      <w:r w:rsidR="00D9363C">
        <w:rPr>
          <w:rFonts w:ascii="Arial" w:hAnsi="Arial" w:cs="Arial"/>
          <w:lang w:val="en-US"/>
        </w:rPr>
        <w:t xml:space="preserve"> </w:t>
      </w:r>
      <w:r w:rsidRPr="002278F7">
        <w:rPr>
          <w:rFonts w:ascii="Arial" w:hAnsi="Arial" w:cs="Arial"/>
          <w:lang w:val="en-US"/>
        </w:rPr>
        <w:t>years</w:t>
      </w:r>
      <w:r w:rsidR="005A6A31">
        <w:rPr>
          <w:rFonts w:ascii="Arial" w:hAnsi="Arial" w:cs="Arial"/>
          <w:lang w:val="en-US"/>
        </w:rPr>
        <w:t>.</w:t>
      </w:r>
    </w:p>
    <w:p w14:paraId="076E2D8F" w14:textId="32C266A6" w:rsidR="00A729BB" w:rsidRDefault="00D9363C" w:rsidP="0087518A">
      <w:pPr>
        <w:pStyle w:val="Heading21"/>
      </w:pPr>
      <w:r>
        <w:t>Heather Willis</w:t>
      </w:r>
    </w:p>
    <w:p w14:paraId="28D66E5E" w14:textId="77777777" w:rsidR="00A729BB" w:rsidRPr="00556185" w:rsidRDefault="00A729BB" w:rsidP="00A729BB">
      <w:pPr>
        <w:rPr>
          <w:rFonts w:ascii="Arial" w:hAnsi="Arial" w:cs="Arial"/>
        </w:rPr>
      </w:pPr>
    </w:p>
    <w:p w14:paraId="41DC342A" w14:textId="15002B1D" w:rsidR="004A6E98" w:rsidRPr="004A6E98" w:rsidRDefault="004A6E98" w:rsidP="004A6E98">
      <w:pPr>
        <w:shd w:val="clear" w:color="auto" w:fill="FFFFFF"/>
        <w:spacing w:after="240" w:line="300" w:lineRule="atLeast"/>
        <w:rPr>
          <w:rFonts w:ascii="Arial" w:hAnsi="Arial" w:cs="Arial"/>
          <w:spacing w:val="3"/>
        </w:rPr>
      </w:pPr>
      <w:r w:rsidRPr="004A6E98">
        <w:rPr>
          <w:rFonts w:ascii="Arial" w:hAnsi="Arial" w:cs="Arial"/>
          <w:spacing w:val="3"/>
        </w:rPr>
        <w:t>Born in Toronto, Heather has been an accessibility advocate</w:t>
      </w:r>
      <w:r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since she was a teenager growing up in an institution for disabled children.</w:t>
      </w:r>
      <w:r w:rsidR="00250791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In the decades since, she has served on numerous committees and boards</w:t>
      </w:r>
      <w:r w:rsidR="00250791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dedicated to the equity and full inclusion of persons with disabilities. Heather</w:t>
      </w:r>
      <w:r w:rsidR="00250791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is a graduate of Ryerson’s School of Disability Studies and has a post-graduate diploma in Disability Studies from the University of Leeds.</w:t>
      </w:r>
    </w:p>
    <w:p w14:paraId="1C00915A" w14:textId="77777777" w:rsidR="00FE203F" w:rsidRDefault="004A6E98" w:rsidP="004A6E98">
      <w:pPr>
        <w:shd w:val="clear" w:color="auto" w:fill="FFFFFF"/>
        <w:spacing w:after="240" w:line="300" w:lineRule="atLeast"/>
        <w:rPr>
          <w:rFonts w:ascii="Arial" w:hAnsi="Arial" w:cs="Arial"/>
          <w:spacing w:val="3"/>
        </w:rPr>
      </w:pPr>
      <w:r w:rsidRPr="004A6E98">
        <w:rPr>
          <w:rFonts w:ascii="Arial" w:hAnsi="Arial" w:cs="Arial"/>
          <w:spacing w:val="3"/>
        </w:rPr>
        <w:t>In 2010, following a 25-year career at Sunnybrook Health Sciences Centre,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Heather joined Toronto Metropolitan University (formerly Ryerson University)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as its inaugural Accessibility Coordinator. She leads TMU’s accessibility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 xml:space="preserve">initiative, “ACCESS TMU”, with the goal of identifying, </w:t>
      </w:r>
      <w:proofErr w:type="gramStart"/>
      <w:r w:rsidRPr="004A6E98">
        <w:rPr>
          <w:rFonts w:ascii="Arial" w:hAnsi="Arial" w:cs="Arial"/>
          <w:spacing w:val="3"/>
        </w:rPr>
        <w:t>removing</w:t>
      </w:r>
      <w:proofErr w:type="gramEnd"/>
      <w:r w:rsidRPr="004A6E98">
        <w:rPr>
          <w:rFonts w:ascii="Arial" w:hAnsi="Arial" w:cs="Arial"/>
          <w:spacing w:val="3"/>
        </w:rPr>
        <w:t xml:space="preserve"> and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preventing accessibility barriers for all members of the university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 xml:space="preserve">community. </w:t>
      </w:r>
    </w:p>
    <w:p w14:paraId="4A304ECE" w14:textId="50EE7A44" w:rsidR="00A729BB" w:rsidRDefault="004A6E98" w:rsidP="004A6E98">
      <w:pPr>
        <w:shd w:val="clear" w:color="auto" w:fill="FFFFFF"/>
        <w:spacing w:after="240" w:line="300" w:lineRule="atLeast"/>
        <w:rPr>
          <w:rFonts w:ascii="Arial" w:hAnsi="Arial" w:cs="Arial"/>
          <w:spacing w:val="3"/>
        </w:rPr>
      </w:pPr>
      <w:r w:rsidRPr="004A6E98">
        <w:rPr>
          <w:rFonts w:ascii="Arial" w:hAnsi="Arial" w:cs="Arial"/>
          <w:spacing w:val="3"/>
        </w:rPr>
        <w:lastRenderedPageBreak/>
        <w:t>Heather lives in Toronto with her husband of 38 years and their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cat Charley. She enjoys reading, puzzles of any kind, kayaking and hanging</w:t>
      </w:r>
      <w:r w:rsidR="00FE203F">
        <w:rPr>
          <w:rFonts w:ascii="Arial" w:hAnsi="Arial" w:cs="Arial"/>
          <w:spacing w:val="3"/>
        </w:rPr>
        <w:t xml:space="preserve"> </w:t>
      </w:r>
      <w:r w:rsidRPr="004A6E98">
        <w:rPr>
          <w:rFonts w:ascii="Arial" w:hAnsi="Arial" w:cs="Arial"/>
          <w:spacing w:val="3"/>
        </w:rPr>
        <w:t>out at their cottage in the Kawarthas.</w:t>
      </w:r>
      <w:r w:rsidR="00A729BB" w:rsidRPr="00882986">
        <w:rPr>
          <w:rFonts w:ascii="Arial" w:hAnsi="Arial" w:cs="Arial"/>
          <w:spacing w:val="3"/>
        </w:rPr>
        <w:t xml:space="preserve"> </w:t>
      </w:r>
      <w:bookmarkEnd w:id="0"/>
    </w:p>
    <w:sectPr w:rsidR="00A729BB" w:rsidSect="005A6A31">
      <w:headerReference w:type="default" r:id="rId7"/>
      <w:footerReference w:type="default" r:id="rId8"/>
      <w:pgSz w:w="12240" w:h="15840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EE37" w14:textId="77777777" w:rsidR="00710FB3" w:rsidRDefault="00710FB3" w:rsidP="009651FB">
      <w:r>
        <w:separator/>
      </w:r>
    </w:p>
  </w:endnote>
  <w:endnote w:type="continuationSeparator" w:id="0">
    <w:p w14:paraId="02B63447" w14:textId="77777777" w:rsidR="00710FB3" w:rsidRDefault="00710FB3" w:rsidP="0096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A486" w14:textId="77777777" w:rsidR="00DE01D0" w:rsidRDefault="00DE01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A4E57A8" w14:textId="77777777" w:rsidR="009651FB" w:rsidRDefault="0096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D5D8" w14:textId="77777777" w:rsidR="00710FB3" w:rsidRDefault="00710FB3" w:rsidP="009651FB">
      <w:r>
        <w:separator/>
      </w:r>
    </w:p>
  </w:footnote>
  <w:footnote w:type="continuationSeparator" w:id="0">
    <w:p w14:paraId="54AD5870" w14:textId="77777777" w:rsidR="00710FB3" w:rsidRDefault="00710FB3" w:rsidP="0096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220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97C84" w14:textId="4C4383D9" w:rsidR="005A6A31" w:rsidRDefault="005A6A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48A02" w14:textId="77777777" w:rsidR="005A6A31" w:rsidRDefault="005A6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31"/>
    <w:multiLevelType w:val="hybridMultilevel"/>
    <w:tmpl w:val="E2E05F30"/>
    <w:lvl w:ilvl="0" w:tplc="1E2617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904B8"/>
    <w:multiLevelType w:val="hybridMultilevel"/>
    <w:tmpl w:val="739A7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154AF"/>
    <w:multiLevelType w:val="hybridMultilevel"/>
    <w:tmpl w:val="B30C5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FF1"/>
    <w:multiLevelType w:val="hybridMultilevel"/>
    <w:tmpl w:val="EF482C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A4771"/>
    <w:multiLevelType w:val="hybridMultilevel"/>
    <w:tmpl w:val="16F63824"/>
    <w:lvl w:ilvl="0" w:tplc="AF18BE5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color w:val="4472C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C0622"/>
    <w:multiLevelType w:val="hybridMultilevel"/>
    <w:tmpl w:val="32E26B2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F7663"/>
    <w:multiLevelType w:val="hybridMultilevel"/>
    <w:tmpl w:val="E2E05F30"/>
    <w:lvl w:ilvl="0" w:tplc="FFFFFFFF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14D91"/>
    <w:multiLevelType w:val="hybridMultilevel"/>
    <w:tmpl w:val="128499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61E54"/>
    <w:multiLevelType w:val="hybridMultilevel"/>
    <w:tmpl w:val="4DC2A59A"/>
    <w:lvl w:ilvl="0" w:tplc="2EA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72A1"/>
    <w:multiLevelType w:val="hybridMultilevel"/>
    <w:tmpl w:val="9AAAE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64C7"/>
    <w:multiLevelType w:val="hybridMultilevel"/>
    <w:tmpl w:val="3F782CBE"/>
    <w:lvl w:ilvl="0" w:tplc="FFFFFFFF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213D3"/>
    <w:multiLevelType w:val="hybridMultilevel"/>
    <w:tmpl w:val="77BAA97E"/>
    <w:lvl w:ilvl="0" w:tplc="8C005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0A35"/>
    <w:multiLevelType w:val="hybridMultilevel"/>
    <w:tmpl w:val="FC8C1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0DE9"/>
    <w:multiLevelType w:val="hybridMultilevel"/>
    <w:tmpl w:val="8E501E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54D69"/>
    <w:multiLevelType w:val="hybridMultilevel"/>
    <w:tmpl w:val="927E63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314DB"/>
    <w:multiLevelType w:val="hybridMultilevel"/>
    <w:tmpl w:val="EB82903C"/>
    <w:lvl w:ilvl="0" w:tplc="AF18BE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4472C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1F99"/>
    <w:multiLevelType w:val="hybridMultilevel"/>
    <w:tmpl w:val="DBCE22A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DE6269"/>
    <w:multiLevelType w:val="hybridMultilevel"/>
    <w:tmpl w:val="37E603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B08F0"/>
    <w:multiLevelType w:val="hybridMultilevel"/>
    <w:tmpl w:val="07A0D8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53C61"/>
    <w:multiLevelType w:val="hybridMultilevel"/>
    <w:tmpl w:val="E2E05F30"/>
    <w:lvl w:ilvl="0" w:tplc="FFFFFFFF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05AD3"/>
    <w:multiLevelType w:val="hybridMultilevel"/>
    <w:tmpl w:val="38ACA70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21932"/>
    <w:multiLevelType w:val="hybridMultilevel"/>
    <w:tmpl w:val="E2E05F30"/>
    <w:lvl w:ilvl="0" w:tplc="FFFFFFFF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B7828"/>
    <w:multiLevelType w:val="hybridMultilevel"/>
    <w:tmpl w:val="E338A1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F7039"/>
    <w:multiLevelType w:val="hybridMultilevel"/>
    <w:tmpl w:val="E2E05F30"/>
    <w:lvl w:ilvl="0" w:tplc="FFFFFFFF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497C33"/>
    <w:multiLevelType w:val="hybridMultilevel"/>
    <w:tmpl w:val="2C82E8CE"/>
    <w:lvl w:ilvl="0" w:tplc="2EA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01302"/>
    <w:multiLevelType w:val="hybridMultilevel"/>
    <w:tmpl w:val="F912C2CE"/>
    <w:lvl w:ilvl="0" w:tplc="52C84AEE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CC86178"/>
    <w:multiLevelType w:val="hybridMultilevel"/>
    <w:tmpl w:val="E87EA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204303"/>
    <w:multiLevelType w:val="hybridMultilevel"/>
    <w:tmpl w:val="F28C9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1971">
    <w:abstractNumId w:val="25"/>
  </w:num>
  <w:num w:numId="2" w16cid:durableId="915626018">
    <w:abstractNumId w:val="15"/>
  </w:num>
  <w:num w:numId="3" w16cid:durableId="1552887851">
    <w:abstractNumId w:val="14"/>
  </w:num>
  <w:num w:numId="4" w16cid:durableId="765150905">
    <w:abstractNumId w:val="26"/>
  </w:num>
  <w:num w:numId="5" w16cid:durableId="1737974122">
    <w:abstractNumId w:val="20"/>
  </w:num>
  <w:num w:numId="6" w16cid:durableId="1879008011">
    <w:abstractNumId w:val="0"/>
  </w:num>
  <w:num w:numId="7" w16cid:durableId="2028753959">
    <w:abstractNumId w:val="4"/>
  </w:num>
  <w:num w:numId="8" w16cid:durableId="658191125">
    <w:abstractNumId w:val="11"/>
  </w:num>
  <w:num w:numId="9" w16cid:durableId="1802765925">
    <w:abstractNumId w:val="21"/>
  </w:num>
  <w:num w:numId="10" w16cid:durableId="1999993313">
    <w:abstractNumId w:val="10"/>
  </w:num>
  <w:num w:numId="11" w16cid:durableId="48766421">
    <w:abstractNumId w:val="23"/>
  </w:num>
  <w:num w:numId="12" w16cid:durableId="2025788732">
    <w:abstractNumId w:val="6"/>
  </w:num>
  <w:num w:numId="13" w16cid:durableId="643703810">
    <w:abstractNumId w:val="19"/>
  </w:num>
  <w:num w:numId="14" w16cid:durableId="1640261552">
    <w:abstractNumId w:val="7"/>
  </w:num>
  <w:num w:numId="15" w16cid:durableId="1267076012">
    <w:abstractNumId w:val="1"/>
  </w:num>
  <w:num w:numId="16" w16cid:durableId="2016958240">
    <w:abstractNumId w:val="17"/>
  </w:num>
  <w:num w:numId="17" w16cid:durableId="1519195635">
    <w:abstractNumId w:val="18"/>
  </w:num>
  <w:num w:numId="18" w16cid:durableId="672950475">
    <w:abstractNumId w:val="3"/>
  </w:num>
  <w:num w:numId="19" w16cid:durableId="903025618">
    <w:abstractNumId w:val="9"/>
  </w:num>
  <w:num w:numId="20" w16cid:durableId="2029139083">
    <w:abstractNumId w:val="5"/>
  </w:num>
  <w:num w:numId="21" w16cid:durableId="1614940990">
    <w:abstractNumId w:val="16"/>
  </w:num>
  <w:num w:numId="22" w16cid:durableId="142552348">
    <w:abstractNumId w:val="24"/>
  </w:num>
  <w:num w:numId="23" w16cid:durableId="201867305">
    <w:abstractNumId w:val="27"/>
  </w:num>
  <w:num w:numId="24" w16cid:durableId="376244528">
    <w:abstractNumId w:val="13"/>
  </w:num>
  <w:num w:numId="25" w16cid:durableId="1134565807">
    <w:abstractNumId w:val="12"/>
  </w:num>
  <w:num w:numId="26" w16cid:durableId="2088653001">
    <w:abstractNumId w:val="2"/>
  </w:num>
  <w:num w:numId="27" w16cid:durableId="630209038">
    <w:abstractNumId w:val="22"/>
  </w:num>
  <w:num w:numId="28" w16cid:durableId="763650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86DED6-953D-4972-A775-B4C3C84F4B4C}"/>
    <w:docVar w:name="dgnword-eventsink" w:val="2560604949328"/>
  </w:docVars>
  <w:rsids>
    <w:rsidRoot w:val="00692CAF"/>
    <w:rsid w:val="000108F9"/>
    <w:rsid w:val="000150F3"/>
    <w:rsid w:val="000164B1"/>
    <w:rsid w:val="000207AC"/>
    <w:rsid w:val="00020DAB"/>
    <w:rsid w:val="00021CE7"/>
    <w:rsid w:val="00031256"/>
    <w:rsid w:val="0006370E"/>
    <w:rsid w:val="00076D4A"/>
    <w:rsid w:val="000839A8"/>
    <w:rsid w:val="000A244D"/>
    <w:rsid w:val="000B7989"/>
    <w:rsid w:val="000C749B"/>
    <w:rsid w:val="0011046E"/>
    <w:rsid w:val="001164F3"/>
    <w:rsid w:val="00125573"/>
    <w:rsid w:val="001266F3"/>
    <w:rsid w:val="00142053"/>
    <w:rsid w:val="001603F3"/>
    <w:rsid w:val="001773A9"/>
    <w:rsid w:val="00182413"/>
    <w:rsid w:val="001C6EAE"/>
    <w:rsid w:val="00204332"/>
    <w:rsid w:val="002278F7"/>
    <w:rsid w:val="00231261"/>
    <w:rsid w:val="00246E56"/>
    <w:rsid w:val="00247106"/>
    <w:rsid w:val="00247E1A"/>
    <w:rsid w:val="00250791"/>
    <w:rsid w:val="00254884"/>
    <w:rsid w:val="00256226"/>
    <w:rsid w:val="00256F0D"/>
    <w:rsid w:val="002757E8"/>
    <w:rsid w:val="002A01C3"/>
    <w:rsid w:val="002D2D5D"/>
    <w:rsid w:val="002D4C7E"/>
    <w:rsid w:val="002F6FBB"/>
    <w:rsid w:val="00311115"/>
    <w:rsid w:val="00315739"/>
    <w:rsid w:val="003162B2"/>
    <w:rsid w:val="0033349C"/>
    <w:rsid w:val="0033729B"/>
    <w:rsid w:val="003508F3"/>
    <w:rsid w:val="003549B5"/>
    <w:rsid w:val="00366743"/>
    <w:rsid w:val="0037214D"/>
    <w:rsid w:val="00390778"/>
    <w:rsid w:val="003A2748"/>
    <w:rsid w:val="003A5001"/>
    <w:rsid w:val="003C150F"/>
    <w:rsid w:val="003D7C3B"/>
    <w:rsid w:val="003F2818"/>
    <w:rsid w:val="004513DC"/>
    <w:rsid w:val="004533F5"/>
    <w:rsid w:val="00472075"/>
    <w:rsid w:val="0048089B"/>
    <w:rsid w:val="004838E3"/>
    <w:rsid w:val="004848E7"/>
    <w:rsid w:val="004A6E98"/>
    <w:rsid w:val="004C33E3"/>
    <w:rsid w:val="004C4F27"/>
    <w:rsid w:val="004E7AD4"/>
    <w:rsid w:val="005171AF"/>
    <w:rsid w:val="0052651E"/>
    <w:rsid w:val="00556185"/>
    <w:rsid w:val="00556E72"/>
    <w:rsid w:val="005711E7"/>
    <w:rsid w:val="00580A44"/>
    <w:rsid w:val="005A6A31"/>
    <w:rsid w:val="005B4087"/>
    <w:rsid w:val="005B63F2"/>
    <w:rsid w:val="005B70F6"/>
    <w:rsid w:val="005C33E3"/>
    <w:rsid w:val="005C34D1"/>
    <w:rsid w:val="005C5686"/>
    <w:rsid w:val="005D0411"/>
    <w:rsid w:val="005E2847"/>
    <w:rsid w:val="005E4AA3"/>
    <w:rsid w:val="005F62B8"/>
    <w:rsid w:val="00601EC4"/>
    <w:rsid w:val="00610009"/>
    <w:rsid w:val="0061575A"/>
    <w:rsid w:val="00633D6F"/>
    <w:rsid w:val="00634CCF"/>
    <w:rsid w:val="006403F3"/>
    <w:rsid w:val="006562DA"/>
    <w:rsid w:val="00657A53"/>
    <w:rsid w:val="00670428"/>
    <w:rsid w:val="006822E2"/>
    <w:rsid w:val="00683E41"/>
    <w:rsid w:val="00685760"/>
    <w:rsid w:val="00692CAF"/>
    <w:rsid w:val="006A21EB"/>
    <w:rsid w:val="006D7EBA"/>
    <w:rsid w:val="006E34FD"/>
    <w:rsid w:val="006E639A"/>
    <w:rsid w:val="00700066"/>
    <w:rsid w:val="0070283D"/>
    <w:rsid w:val="00710FB3"/>
    <w:rsid w:val="0071167C"/>
    <w:rsid w:val="00714538"/>
    <w:rsid w:val="00724651"/>
    <w:rsid w:val="007303AD"/>
    <w:rsid w:val="00750EAB"/>
    <w:rsid w:val="0077530E"/>
    <w:rsid w:val="00784CCB"/>
    <w:rsid w:val="007A3C78"/>
    <w:rsid w:val="007C2B7B"/>
    <w:rsid w:val="007E1B5B"/>
    <w:rsid w:val="007F2375"/>
    <w:rsid w:val="008442B9"/>
    <w:rsid w:val="00863B1E"/>
    <w:rsid w:val="0087518A"/>
    <w:rsid w:val="00882986"/>
    <w:rsid w:val="008852E3"/>
    <w:rsid w:val="00891A6F"/>
    <w:rsid w:val="00891E22"/>
    <w:rsid w:val="00897CF1"/>
    <w:rsid w:val="008B0A06"/>
    <w:rsid w:val="008B3598"/>
    <w:rsid w:val="008C636E"/>
    <w:rsid w:val="008D7F6A"/>
    <w:rsid w:val="00903155"/>
    <w:rsid w:val="0092721A"/>
    <w:rsid w:val="00937870"/>
    <w:rsid w:val="00940F44"/>
    <w:rsid w:val="009464A0"/>
    <w:rsid w:val="00951EF9"/>
    <w:rsid w:val="0096134B"/>
    <w:rsid w:val="009651FB"/>
    <w:rsid w:val="00991176"/>
    <w:rsid w:val="009A746A"/>
    <w:rsid w:val="009C728F"/>
    <w:rsid w:val="009E6D5F"/>
    <w:rsid w:val="00A41BF5"/>
    <w:rsid w:val="00A567DF"/>
    <w:rsid w:val="00A729BB"/>
    <w:rsid w:val="00A76BCE"/>
    <w:rsid w:val="00AC7933"/>
    <w:rsid w:val="00AD0529"/>
    <w:rsid w:val="00AE1732"/>
    <w:rsid w:val="00B126F9"/>
    <w:rsid w:val="00B148E0"/>
    <w:rsid w:val="00B1614C"/>
    <w:rsid w:val="00B16D34"/>
    <w:rsid w:val="00B54D3A"/>
    <w:rsid w:val="00B61B7A"/>
    <w:rsid w:val="00B61D16"/>
    <w:rsid w:val="00B64CD4"/>
    <w:rsid w:val="00B6621D"/>
    <w:rsid w:val="00B81F1A"/>
    <w:rsid w:val="00B8513E"/>
    <w:rsid w:val="00B91DF3"/>
    <w:rsid w:val="00BA1A47"/>
    <w:rsid w:val="00BC2762"/>
    <w:rsid w:val="00BC7A96"/>
    <w:rsid w:val="00BD0AED"/>
    <w:rsid w:val="00BD0CA1"/>
    <w:rsid w:val="00BF2A31"/>
    <w:rsid w:val="00C2518D"/>
    <w:rsid w:val="00C31283"/>
    <w:rsid w:val="00C362FA"/>
    <w:rsid w:val="00C54012"/>
    <w:rsid w:val="00C62625"/>
    <w:rsid w:val="00C87DE7"/>
    <w:rsid w:val="00C95F40"/>
    <w:rsid w:val="00CB180C"/>
    <w:rsid w:val="00CD7749"/>
    <w:rsid w:val="00CE7F55"/>
    <w:rsid w:val="00D10B2B"/>
    <w:rsid w:val="00D16277"/>
    <w:rsid w:val="00D26E2F"/>
    <w:rsid w:val="00D32CA5"/>
    <w:rsid w:val="00D43558"/>
    <w:rsid w:val="00D9363C"/>
    <w:rsid w:val="00D93814"/>
    <w:rsid w:val="00DA051F"/>
    <w:rsid w:val="00DA6087"/>
    <w:rsid w:val="00DB0634"/>
    <w:rsid w:val="00DC2FE8"/>
    <w:rsid w:val="00DD3EF0"/>
    <w:rsid w:val="00DE01D0"/>
    <w:rsid w:val="00DF3294"/>
    <w:rsid w:val="00E03893"/>
    <w:rsid w:val="00E32EC7"/>
    <w:rsid w:val="00E34CB5"/>
    <w:rsid w:val="00E36AB2"/>
    <w:rsid w:val="00E43FEC"/>
    <w:rsid w:val="00E577DE"/>
    <w:rsid w:val="00E82CAD"/>
    <w:rsid w:val="00E82D73"/>
    <w:rsid w:val="00E970FD"/>
    <w:rsid w:val="00EA541E"/>
    <w:rsid w:val="00EC0A65"/>
    <w:rsid w:val="00EE6B61"/>
    <w:rsid w:val="00EF11AD"/>
    <w:rsid w:val="00F049E9"/>
    <w:rsid w:val="00F162C7"/>
    <w:rsid w:val="00F316AD"/>
    <w:rsid w:val="00F60765"/>
    <w:rsid w:val="00F65362"/>
    <w:rsid w:val="00F80050"/>
    <w:rsid w:val="00F87901"/>
    <w:rsid w:val="00FA6A53"/>
    <w:rsid w:val="00FB0E34"/>
    <w:rsid w:val="00FD202C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BFCFF"/>
  <w15:chartTrackingRefBased/>
  <w15:docId w15:val="{75351023-DB35-47AE-BC66-E00B08B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7518A"/>
    <w:pPr>
      <w:keepNext/>
      <w:jc w:val="center"/>
      <w:outlineLvl w:val="0"/>
    </w:pPr>
    <w:rPr>
      <w:rFonts w:ascii="Verdana" w:hAnsi="Verdana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1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1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651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1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D7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7749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qFormat/>
    <w:rsid w:val="003A5001"/>
    <w:rPr>
      <w:b/>
      <w:bCs/>
    </w:rPr>
  </w:style>
  <w:style w:type="paragraph" w:customStyle="1" w:styleId="Heading21">
    <w:name w:val="Heading 21"/>
    <w:basedOn w:val="Heading1"/>
    <w:link w:val="heading2Char"/>
    <w:autoRedefine/>
    <w:qFormat/>
    <w:rsid w:val="0087518A"/>
    <w:pPr>
      <w:jc w:val="left"/>
    </w:pPr>
    <w:rPr>
      <w:rFonts w:cs="Arial"/>
      <w:color w:val="4472C4"/>
      <w:sz w:val="28"/>
      <w:szCs w:val="36"/>
    </w:rPr>
  </w:style>
  <w:style w:type="character" w:customStyle="1" w:styleId="g4ehhc">
    <w:name w:val="g4ehhc"/>
    <w:basedOn w:val="DefaultParagraphFont"/>
    <w:rsid w:val="003508F3"/>
  </w:style>
  <w:style w:type="character" w:customStyle="1" w:styleId="Heading1Char">
    <w:name w:val="Heading 1 Char"/>
    <w:link w:val="Heading1"/>
    <w:rsid w:val="0087518A"/>
    <w:rPr>
      <w:rFonts w:ascii="Verdana" w:hAnsi="Verdana"/>
      <w:b/>
      <w:bCs/>
      <w:sz w:val="32"/>
      <w:szCs w:val="32"/>
      <w:lang w:val="en-US" w:eastAsia="en-US"/>
    </w:rPr>
  </w:style>
  <w:style w:type="character" w:customStyle="1" w:styleId="heading2Char">
    <w:name w:val="heading 2 Char"/>
    <w:link w:val="Heading21"/>
    <w:rsid w:val="0087518A"/>
    <w:rPr>
      <w:rFonts w:ascii="Verdana" w:hAnsi="Verdana" w:cs="Arial"/>
      <w:b/>
      <w:bCs/>
      <w:color w:val="4472C4"/>
      <w:sz w:val="28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5711E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751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7518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677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026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8775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5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6900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045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1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13781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6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2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1067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1331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4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10068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5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4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38017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3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26590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2438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562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4092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5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08667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3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4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7825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1721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3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705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2130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0383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5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39870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6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1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89909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8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8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301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549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Sclerosis Society of Canada</vt:lpstr>
    </vt:vector>
  </TitlesOfParts>
  <Company>MS Society of Canada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Sclerosis Society of Canada</dc:title>
  <dc:subject/>
  <dc:creator>Linda Hunt</dc:creator>
  <cp:keywords/>
  <dc:description/>
  <cp:lastModifiedBy>Tracy Odell</cp:lastModifiedBy>
  <cp:revision>2</cp:revision>
  <cp:lastPrinted>2023-05-06T19:12:00Z</cp:lastPrinted>
  <dcterms:created xsi:type="dcterms:W3CDTF">2024-05-10T18:08:00Z</dcterms:created>
  <dcterms:modified xsi:type="dcterms:W3CDTF">2024-05-10T18:08:00Z</dcterms:modified>
</cp:coreProperties>
</file>