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8A0E3" w14:textId="77777777" w:rsidR="001D07C9" w:rsidRDefault="00DF0357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Citizens With Disabilities – Ontario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00CA404" wp14:editId="23AF203B">
            <wp:simplePos x="0" y="0"/>
            <wp:positionH relativeFrom="column">
              <wp:posOffset>68581</wp:posOffset>
            </wp:positionH>
            <wp:positionV relativeFrom="paragraph">
              <wp:posOffset>0</wp:posOffset>
            </wp:positionV>
            <wp:extent cx="1334135" cy="1526540"/>
            <wp:effectExtent l="0" t="0" r="0" b="0"/>
            <wp:wrapSquare wrapText="bothSides" distT="0" distB="0" distL="114300" distR="114300"/>
            <wp:docPr id="5" name="image1.jpg" descr="CWDO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 descr="CWDO 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526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F10174" w14:textId="77777777" w:rsidR="001D07C9" w:rsidRDefault="00000000">
      <w:pPr>
        <w:ind w:left="-540"/>
        <w:jc w:val="center"/>
        <w:rPr>
          <w:rFonts w:ascii="Arial Black" w:eastAsia="Arial Black" w:hAnsi="Arial Black" w:cs="Arial Black"/>
        </w:rPr>
      </w:pPr>
      <w:hyperlink r:id="rId9">
        <w:r w:rsidR="00DF0357">
          <w:rPr>
            <w:rFonts w:ascii="Arial Black" w:eastAsia="Arial Black" w:hAnsi="Arial Black" w:cs="Arial Black"/>
            <w:color w:val="0000FF"/>
            <w:u w:val="single"/>
          </w:rPr>
          <w:t>www.cwdo.org</w:t>
        </w:r>
      </w:hyperlink>
    </w:p>
    <w:p w14:paraId="1CD18294" w14:textId="77777777" w:rsidR="001D07C9" w:rsidRDefault="00DF0357">
      <w:pPr>
        <w:ind w:left="-540"/>
        <w:jc w:val="cent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sz w:val="20"/>
          <w:szCs w:val="20"/>
        </w:rPr>
        <w:t xml:space="preserve"> </w:t>
      </w:r>
    </w:p>
    <w:p w14:paraId="2C8B2D86" w14:textId="77777777" w:rsidR="001D07C9" w:rsidRDefault="001D07C9">
      <w:pPr>
        <w:jc w:val="center"/>
        <w:rPr>
          <w:rFonts w:ascii="Arial Black" w:eastAsia="Arial Black" w:hAnsi="Arial Black" w:cs="Arial Black"/>
          <w:sz w:val="20"/>
          <w:szCs w:val="20"/>
        </w:rPr>
      </w:pPr>
    </w:p>
    <w:p w14:paraId="725E4BA3" w14:textId="77777777" w:rsidR="001D07C9" w:rsidRDefault="001D07C9">
      <w:pPr>
        <w:jc w:val="center"/>
        <w:rPr>
          <w:rFonts w:ascii="Arial Black" w:eastAsia="Arial Black" w:hAnsi="Arial Black" w:cs="Arial Black"/>
          <w:sz w:val="20"/>
          <w:szCs w:val="20"/>
        </w:rPr>
      </w:pPr>
    </w:p>
    <w:p w14:paraId="2688A3E1" w14:textId="77777777" w:rsidR="001D07C9" w:rsidRDefault="00DF0357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“Together We Are Stronger”                      </w:t>
      </w:r>
    </w:p>
    <w:p w14:paraId="6303A55C" w14:textId="77777777" w:rsidR="001D07C9" w:rsidRDefault="001D07C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1DEBA439" w14:textId="77777777" w:rsidR="001D07C9" w:rsidRDefault="00DF035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216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15 Gage Avenue, Toronto, ON M1J 1T1</w:t>
      </w:r>
    </w:p>
    <w:p w14:paraId="7407E476" w14:textId="77777777" w:rsidR="001D07C9" w:rsidRDefault="00DF035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2160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807-473-0909 (voice) or </w:t>
      </w:r>
      <w:hyperlink r:id="rId10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cwdo@tbaytel.net</w:t>
        </w:r>
      </w:hyperlink>
    </w:p>
    <w:p w14:paraId="6DD48730" w14:textId="77777777" w:rsidR="001D07C9" w:rsidRDefault="001D07C9">
      <w:pPr>
        <w:pBdr>
          <w:bottom w:val="single" w:sz="6" w:space="1" w:color="000000"/>
        </w:pBdr>
      </w:pPr>
    </w:p>
    <w:p w14:paraId="0D533440" w14:textId="77777777" w:rsidR="001D07C9" w:rsidRDefault="001D07C9"/>
    <w:p w14:paraId="4C083FCF" w14:textId="77777777" w:rsidR="001D07C9" w:rsidRDefault="001D07C9"/>
    <w:p w14:paraId="7384C9C1" w14:textId="77777777" w:rsidR="001D07C9" w:rsidRDefault="00DF0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19th Annual Meeting of Members</w:t>
      </w:r>
    </w:p>
    <w:p w14:paraId="483CDDFC" w14:textId="77777777" w:rsidR="001D07C9" w:rsidRDefault="00DF0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22, 2024 at 7:00 PM EDT</w:t>
      </w:r>
    </w:p>
    <w:p w14:paraId="621CE389" w14:textId="77777777" w:rsidR="001D07C9" w:rsidRDefault="00DF0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Zoom Meeting</w:t>
      </w:r>
    </w:p>
    <w:p w14:paraId="0951FA8E" w14:textId="77777777" w:rsidR="001D07C9" w:rsidRDefault="001D07C9"/>
    <w:p w14:paraId="2905CFC3" w14:textId="77777777" w:rsidR="001D07C9" w:rsidRDefault="00DF03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AGENDA</w:t>
      </w:r>
    </w:p>
    <w:p w14:paraId="5F002BD4" w14:textId="77777777" w:rsidR="001D07C9" w:rsidRDefault="001D07C9"/>
    <w:p w14:paraId="249E4281" w14:textId="77777777" w:rsidR="001D07C9" w:rsidRDefault="001D07C9"/>
    <w:p w14:paraId="666A0436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>Call to Order by Chair / Land Acknowledgement</w:t>
      </w:r>
    </w:p>
    <w:p w14:paraId="0C30720C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 xml:space="preserve">Greetings / Attendees </w:t>
      </w:r>
    </w:p>
    <w:p w14:paraId="3993F573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 xml:space="preserve">Appointment of Secretary </w:t>
      </w:r>
    </w:p>
    <w:p w14:paraId="7C3C145D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 xml:space="preserve">Guest Speaker: </w:t>
      </w:r>
      <w:r>
        <w:t xml:space="preserve">Gregor </w:t>
      </w:r>
      <w:proofErr w:type="spellStart"/>
      <w:r>
        <w:t>Wolbring</w:t>
      </w:r>
      <w:proofErr w:type="spellEnd"/>
      <w:r>
        <w:t xml:space="preserve"> “The Environment and You: The Missing and/or Ignored Voice”</w:t>
      </w:r>
    </w:p>
    <w:p w14:paraId="47568C35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222222"/>
          <w:highlight w:val="white"/>
        </w:rPr>
        <w:t xml:space="preserve">2024 Strategic Planning </w:t>
      </w:r>
    </w:p>
    <w:p w14:paraId="5E4DB69A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>Approval of AGM Minutes - May 1</w:t>
      </w:r>
      <w:r>
        <w:t>6</w:t>
      </w:r>
      <w:r>
        <w:rPr>
          <w:color w:val="000000"/>
        </w:rPr>
        <w:t>, 202</w:t>
      </w:r>
      <w:r>
        <w:t>3</w:t>
      </w:r>
    </w:p>
    <w:p w14:paraId="66631A9E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>Matters Arising From the 202</w:t>
      </w:r>
      <w:r>
        <w:t>3</w:t>
      </w:r>
      <w:r>
        <w:rPr>
          <w:color w:val="000000"/>
        </w:rPr>
        <w:t xml:space="preserve"> Minutes</w:t>
      </w:r>
    </w:p>
    <w:p w14:paraId="03011617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 xml:space="preserve">President’s Report on CWDO’s Accomplishments </w:t>
      </w:r>
    </w:p>
    <w:p w14:paraId="5BB9190A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bookmarkStart w:id="0" w:name="_heading=h.gjdgxs" w:colFirst="0" w:colLast="0"/>
      <w:bookmarkEnd w:id="0"/>
      <w:r>
        <w:rPr>
          <w:color w:val="000000"/>
        </w:rPr>
        <w:t xml:space="preserve">Financial Statements </w:t>
      </w:r>
    </w:p>
    <w:p w14:paraId="670286AD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 xml:space="preserve">Report of the Nomination Committee </w:t>
      </w:r>
    </w:p>
    <w:p w14:paraId="66F576DC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 xml:space="preserve">Appointment of Scrutineer </w:t>
      </w:r>
    </w:p>
    <w:p w14:paraId="71DDB1DB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 xml:space="preserve">Election of Directors </w:t>
      </w:r>
    </w:p>
    <w:p w14:paraId="60FD19E4" w14:textId="77777777" w:rsidR="001D07C9" w:rsidRDefault="00DF035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850" w:hanging="493"/>
      </w:pPr>
      <w:r>
        <w:rPr>
          <w:color w:val="000000"/>
        </w:rPr>
        <w:t>Conclusion of Meeting</w:t>
      </w:r>
    </w:p>
    <w:p w14:paraId="68D71911" w14:textId="77777777" w:rsidR="001D07C9" w:rsidRDefault="001D07C9"/>
    <w:p w14:paraId="1EE987D4" w14:textId="77777777" w:rsidR="001D07C9" w:rsidRDefault="00DF0357">
      <w:r>
        <w:rPr>
          <w:b/>
        </w:rPr>
        <w:t>Note:</w:t>
      </w:r>
      <w:r>
        <w:t xml:space="preserve"> Election of Officers will follow at the next meeting of the board.</w:t>
      </w:r>
    </w:p>
    <w:sectPr w:rsidR="001D07C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797" w:bottom="993" w:left="1797" w:header="1020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8D0A8" w14:textId="77777777" w:rsidR="00D65EF2" w:rsidRDefault="00D65EF2">
      <w:r>
        <w:separator/>
      </w:r>
    </w:p>
  </w:endnote>
  <w:endnote w:type="continuationSeparator" w:id="0">
    <w:p w14:paraId="528CF396" w14:textId="77777777" w:rsidR="00D65EF2" w:rsidRDefault="00D65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50A2242-DD2C-4F78-BA41-1108E31CE586}"/>
    <w:embedBold r:id="rId2" w:fontKey="{0D95F1A8-E2FC-4C6C-BB93-A8F97F1E3EB1}"/>
    <w:embedBoldItalic r:id="rId3" w:fontKey="{BA25E4DC-5ACF-4C2D-9AC3-BFD9B7D07E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5697D1C-1076-4150-BA21-F3476574C974}"/>
    <w:embedBold r:id="rId5" w:fontKey="{A70C9742-762A-4C3D-9C3A-821E77DF61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178A3DA-992A-4B4A-A2CF-94DAF27B0FA0}"/>
    <w:embedItalic r:id="rId7" w:fontKey="{7F6ED12D-7E97-4D92-9A14-F7089A0B26C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70F6603D-E3A2-469F-95FB-A5E040DFAC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EB0D8A1-37E0-4AB7-A99E-73C5A161E3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31543" w14:textId="77777777" w:rsidR="001D07C9" w:rsidRDefault="00DF035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20B36ABB" w14:textId="77777777" w:rsidR="001D07C9" w:rsidRDefault="001D07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51096" w14:textId="77777777" w:rsidR="001D07C9" w:rsidRPr="0024708D" w:rsidRDefault="00DF035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480"/>
      <w:jc w:val="center"/>
      <w:rPr>
        <w:color w:val="000000"/>
        <w:sz w:val="20"/>
        <w:szCs w:val="20"/>
        <w:lang w:val="fr-CA"/>
      </w:rPr>
    </w:pPr>
    <w:r w:rsidRPr="0024708D">
      <w:rPr>
        <w:color w:val="000000"/>
        <w:sz w:val="20"/>
        <w:szCs w:val="20"/>
        <w:lang w:val="fr-CA"/>
      </w:rPr>
      <w:t>15 Gage Avenue, Toronto, ON M</w:t>
    </w:r>
    <w:r w:rsidRPr="0024708D">
      <w:rPr>
        <w:color w:val="000000"/>
        <w:sz w:val="20"/>
        <w:szCs w:val="20"/>
        <w:lang w:val="fr-CA"/>
      </w:rPr>
      <w:tab/>
      <w:t>M1J 1T1</w:t>
    </w:r>
  </w:p>
  <w:p w14:paraId="1A6A2DED" w14:textId="77777777" w:rsidR="001D07C9" w:rsidRDefault="00DF035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807-473-0909 (voice) or </w:t>
    </w:r>
    <w:hyperlink r:id="rId1">
      <w:r>
        <w:rPr>
          <w:color w:val="0000FF"/>
          <w:sz w:val="20"/>
          <w:szCs w:val="20"/>
          <w:u w:val="single"/>
        </w:rPr>
        <w:t>cwdo@tbaytel.net</w:t>
      </w:r>
    </w:hyperlink>
  </w:p>
  <w:p w14:paraId="767091FE" w14:textId="77777777" w:rsidR="001D07C9" w:rsidRDefault="001D07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B0885" w14:textId="77777777" w:rsidR="001D07C9" w:rsidRDefault="001D07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1BD2B0E8" w14:textId="77777777" w:rsidR="001D07C9" w:rsidRDefault="001D07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4C7A88" w14:textId="77777777" w:rsidR="00D65EF2" w:rsidRDefault="00D65EF2">
      <w:r>
        <w:separator/>
      </w:r>
    </w:p>
  </w:footnote>
  <w:footnote w:type="continuationSeparator" w:id="0">
    <w:p w14:paraId="7E147D91" w14:textId="77777777" w:rsidR="00D65EF2" w:rsidRDefault="00D65E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F322A" w14:textId="77777777" w:rsidR="001D07C9" w:rsidRDefault="001D07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EF0F2" w14:textId="77777777" w:rsidR="001D07C9" w:rsidRDefault="00DF035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   </w:t>
    </w:r>
    <w:r>
      <w:rPr>
        <w:color w:val="000000"/>
      </w:rPr>
      <w:tab/>
      <w:t>Citizens With Disabilities – Ontario (CWDO)</w:t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CDD0E7C" wp14:editId="378180EA">
          <wp:simplePos x="0" y="0"/>
          <wp:positionH relativeFrom="column">
            <wp:posOffset>-3809</wp:posOffset>
          </wp:positionH>
          <wp:positionV relativeFrom="paragraph">
            <wp:posOffset>-245108</wp:posOffset>
          </wp:positionV>
          <wp:extent cx="469265" cy="535940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9265" cy="53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7E6068" w14:textId="77777777" w:rsidR="001D07C9" w:rsidRDefault="001D07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9734A" w14:textId="77777777" w:rsidR="001D07C9" w:rsidRDefault="001D07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6328BA31" w14:textId="77777777" w:rsidR="001D07C9" w:rsidRDefault="001D07C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A5DCF"/>
    <w:multiLevelType w:val="multilevel"/>
    <w:tmpl w:val="4C5CD154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7136955"/>
    <w:multiLevelType w:val="multilevel"/>
    <w:tmpl w:val="593EF7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953ED6"/>
    <w:multiLevelType w:val="multilevel"/>
    <w:tmpl w:val="B8D4344E"/>
    <w:lvl w:ilvl="0">
      <w:start w:val="1"/>
      <w:numFmt w:val="decimal"/>
      <w:lvlText w:val="%1."/>
      <w:lvlJc w:val="left"/>
      <w:pPr>
        <w:ind w:left="502" w:hanging="360"/>
      </w:pPr>
      <w:rPr>
        <w:rFonts w:ascii="Verdana" w:eastAsia="Verdana" w:hAnsi="Verdana" w:cs="Verdan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 w16cid:durableId="495845581">
    <w:abstractNumId w:val="2"/>
  </w:num>
  <w:num w:numId="2" w16cid:durableId="1522427208">
    <w:abstractNumId w:val="1"/>
  </w:num>
  <w:num w:numId="3" w16cid:durableId="424768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7C9"/>
    <w:rsid w:val="001D07C9"/>
    <w:rsid w:val="0024708D"/>
    <w:rsid w:val="00D65EF2"/>
    <w:rsid w:val="00DF0357"/>
    <w:rsid w:val="00F4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A8DE6"/>
  <w15:docId w15:val="{15931374-9E8E-46D7-B618-8FF4F90A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2D5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6A5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772B"/>
    <w:pPr>
      <w:keepNext/>
      <w:spacing w:before="240" w:after="60" w:line="276" w:lineRule="auto"/>
      <w:outlineLvl w:val="1"/>
    </w:pPr>
    <w:rPr>
      <w:b/>
      <w:bCs/>
      <w:i/>
      <w:iCs/>
      <w:szCs w:val="28"/>
      <w:lang w:val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33C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D33C6"/>
    <w:pPr>
      <w:spacing w:before="240" w:after="240"/>
      <w:contextualSpacing/>
    </w:pPr>
    <w:rPr>
      <w:b/>
      <w:spacing w:val="-10"/>
      <w:kern w:val="28"/>
      <w:sz w:val="48"/>
      <w:szCs w:val="56"/>
    </w:rPr>
  </w:style>
  <w:style w:type="character" w:styleId="Hyperlink">
    <w:name w:val="Hyperlink"/>
    <w:rsid w:val="003D3C1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A20C9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20C9B"/>
  </w:style>
  <w:style w:type="paragraph" w:styleId="Header">
    <w:name w:val="header"/>
    <w:basedOn w:val="Normal"/>
    <w:link w:val="HeaderChar"/>
    <w:uiPriority w:val="99"/>
    <w:rsid w:val="00A20C9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1A4D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1A4DDE"/>
    <w:rPr>
      <w:b/>
      <w:bCs/>
    </w:rPr>
  </w:style>
  <w:style w:type="character" w:styleId="IntenseEmphasis">
    <w:name w:val="Intense Emphasis"/>
    <w:qFormat/>
    <w:rsid w:val="00901D02"/>
    <w:rPr>
      <w:b/>
      <w:bCs/>
      <w:i/>
      <w:iCs/>
      <w:color w:val="4F81BD"/>
    </w:rPr>
  </w:style>
  <w:style w:type="character" w:customStyle="1" w:styleId="Heading2Char">
    <w:name w:val="Heading 2 Char"/>
    <w:link w:val="Heading2"/>
    <w:rsid w:val="0083772B"/>
    <w:rPr>
      <w:rFonts w:ascii="Verdana" w:hAnsi="Verdana"/>
      <w:b/>
      <w:bCs/>
      <w:i/>
      <w:iCs/>
      <w:sz w:val="24"/>
      <w:szCs w:val="28"/>
      <w:lang w:val="en-CA" w:eastAsia="en-US" w:bidi="ar-SA"/>
    </w:rPr>
  </w:style>
  <w:style w:type="paragraph" w:styleId="NormalWeb">
    <w:name w:val="Normal (Web)"/>
    <w:basedOn w:val="Normal"/>
    <w:rsid w:val="00FA75D5"/>
    <w:pPr>
      <w:spacing w:before="100" w:beforeAutospacing="1" w:after="100" w:afterAutospacing="1"/>
    </w:pPr>
  </w:style>
  <w:style w:type="character" w:customStyle="1" w:styleId="Heading3Char">
    <w:name w:val="Heading 3 Char"/>
    <w:link w:val="Heading3"/>
    <w:uiPriority w:val="9"/>
    <w:rsid w:val="006D33C6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character" w:customStyle="1" w:styleId="Heading1Char">
    <w:name w:val="Heading 1 Char"/>
    <w:link w:val="Heading1"/>
    <w:rsid w:val="006D33C6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TitleChar">
    <w:name w:val="Title Char"/>
    <w:link w:val="Title"/>
    <w:uiPriority w:val="10"/>
    <w:rsid w:val="006D33C6"/>
    <w:rPr>
      <w:rFonts w:ascii="Verdana" w:hAnsi="Verdana"/>
      <w:b/>
      <w:spacing w:val="-10"/>
      <w:kern w:val="28"/>
      <w:sz w:val="48"/>
      <w:szCs w:val="56"/>
      <w:lang w:val="en-US" w:eastAsia="en-US"/>
    </w:rPr>
  </w:style>
  <w:style w:type="paragraph" w:styleId="ListBullet">
    <w:name w:val="List Bullet"/>
    <w:basedOn w:val="Normal"/>
    <w:uiPriority w:val="99"/>
    <w:unhideWhenUsed/>
    <w:rsid w:val="006D33C6"/>
    <w:pPr>
      <w:numPr>
        <w:numId w:val="3"/>
      </w:numPr>
      <w:contextualSpacing/>
    </w:pPr>
  </w:style>
  <w:style w:type="character" w:customStyle="1" w:styleId="FooterChar">
    <w:name w:val="Footer Char"/>
    <w:link w:val="Footer"/>
    <w:uiPriority w:val="99"/>
    <w:rsid w:val="006D33C6"/>
    <w:rPr>
      <w:sz w:val="24"/>
      <w:szCs w:val="24"/>
      <w:lang w:val="en-US" w:eastAsia="en-US"/>
    </w:rPr>
  </w:style>
  <w:style w:type="character" w:customStyle="1" w:styleId="HeaderChar">
    <w:name w:val="Header Char"/>
    <w:link w:val="Header"/>
    <w:uiPriority w:val="99"/>
    <w:rsid w:val="006D33C6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984499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j9RFLYaTVbSI4u6bczoERuxeYg==">CgMxLjAyCGguZ2pkZ3hzOAByITFTRmRad3pqeVFHcWlCY3ZyY3FRc3B5a1JFOHZjakVoTw==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Odell</dc:creator>
  <cp:lastModifiedBy>Tracy Odell</cp:lastModifiedBy>
  <cp:revision>2</cp:revision>
  <dcterms:created xsi:type="dcterms:W3CDTF">2024-05-11T01:30:00Z</dcterms:created>
  <dcterms:modified xsi:type="dcterms:W3CDTF">2024-05-11T01:30:00Z</dcterms:modified>
</cp:coreProperties>
</file>